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716" w:rsidRDefault="003E271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3E2716" w:rsidRDefault="003E2716">
      <w:pPr>
        <w:pStyle w:val="newncpi"/>
        <w:ind w:firstLine="0"/>
        <w:jc w:val="center"/>
      </w:pPr>
      <w:r>
        <w:rPr>
          <w:rStyle w:val="datepr"/>
        </w:rPr>
        <w:t>29 октября 2015 г.</w:t>
      </w:r>
      <w:r>
        <w:rPr>
          <w:rStyle w:val="number"/>
        </w:rPr>
        <w:t xml:space="preserve"> № 37</w:t>
      </w:r>
    </w:p>
    <w:p w:rsidR="003E2716" w:rsidRDefault="003E2716">
      <w:pPr>
        <w:pStyle w:val="titlencpi"/>
      </w:pPr>
      <w:r>
        <w:t>Об установлении требований к сортовым и посевным качествам семян сельскохозяйственных растений</w:t>
      </w:r>
    </w:p>
    <w:p w:rsidR="003E2716" w:rsidRDefault="003E2716">
      <w:pPr>
        <w:pStyle w:val="changei"/>
      </w:pPr>
      <w:r>
        <w:t>Изменения и дополнения:</w:t>
      </w:r>
    </w:p>
    <w:p w:rsidR="003E2716" w:rsidRDefault="003E2716">
      <w:pPr>
        <w:pStyle w:val="changeadd"/>
      </w:pPr>
      <w:r>
        <w:t>Постановление Министерства сельского хозяйства и продовольствия Республики Беларусь от 4 октября 2017 г. № 49 (зарегистрировано в Национальном реестре - № 8/32838 от 19.02.2018 г.) &lt;W21832838&gt;;</w:t>
      </w:r>
    </w:p>
    <w:p w:rsidR="003E2716" w:rsidRDefault="003E2716">
      <w:pPr>
        <w:pStyle w:val="changeadd"/>
      </w:pPr>
      <w:r>
        <w:t>Постановление Министерства сельского хозяйства и продовольствия Республики Беларусь от 20 октября 2021 г. № 64 (зарегистрировано в Национальном реестре - № 8/37332 от 12.11.2021 г.) &lt;W22137332&gt;;</w:t>
      </w:r>
    </w:p>
    <w:p w:rsidR="003E2716" w:rsidRDefault="003E2716">
      <w:pPr>
        <w:pStyle w:val="changeadd"/>
      </w:pPr>
      <w:r>
        <w:t>Постановление Министерства сельского хозяйства и продовольствия Республики Беларусь от 10 мая 2022 г. № 47 (зарегистрировано в Национальном реестре - № 8/38329 от 01.07.2022 г.) &lt;W22238329&gt;;</w:t>
      </w:r>
    </w:p>
    <w:p w:rsidR="003E2716" w:rsidRDefault="003E2716">
      <w:pPr>
        <w:pStyle w:val="changeadd"/>
      </w:pPr>
      <w:r>
        <w:t>Постановление Министерства сельского хозяйства и продовольствия Республики Беларусь от 6 января 2023 г. № 5 (зарегистрировано в Национальном реестре - № 8/39422 от 23.01.2023 г.) &lt;W22339422&gt;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"/>
      </w:pPr>
      <w:r>
        <w:t>На основании части первой статьи 21 Закона Республики Беларусь от 7 мая 2021 г. № 102-З «О селекции и семеноводстве сельскохозяйственных растений», 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3E2716" w:rsidRDefault="003E2716">
      <w:pPr>
        <w:pStyle w:val="point"/>
      </w:pPr>
      <w:r>
        <w:t>1. Установить требования к сортовым и посевным качествам семян:</w:t>
      </w:r>
    </w:p>
    <w:p w:rsidR="003E2716" w:rsidRDefault="003E2716">
      <w:pPr>
        <w:pStyle w:val="newncpi"/>
      </w:pPr>
      <w:r>
        <w:t>зерновых сельскохозяйственных растений согласно приложению 1;</w:t>
      </w:r>
    </w:p>
    <w:p w:rsidR="003E2716" w:rsidRDefault="003E2716">
      <w:pPr>
        <w:pStyle w:val="newncpi"/>
      </w:pPr>
      <w:r>
        <w:t>зернобобовых, масличных и технических сельскохозяйственных растений согласно приложению 2;</w:t>
      </w:r>
    </w:p>
    <w:p w:rsidR="003E2716" w:rsidRDefault="003E2716">
      <w:pPr>
        <w:pStyle w:val="newncpi"/>
      </w:pPr>
      <w:r>
        <w:t>кормовых (однолетних кормовых и медоносных трав, многолетних бобовых и злаковых трав) сельскохозяйственных растений согласно приложению 3;</w:t>
      </w:r>
    </w:p>
    <w:p w:rsidR="003E2716" w:rsidRDefault="003E2716">
      <w:pPr>
        <w:pStyle w:val="newncpi"/>
      </w:pPr>
      <w:r>
        <w:t>картофеля согласно приложению 4;</w:t>
      </w:r>
    </w:p>
    <w:p w:rsidR="003E2716" w:rsidRDefault="003E2716">
      <w:pPr>
        <w:pStyle w:val="newncpi"/>
      </w:pPr>
      <w:r>
        <w:t>овощных и бахчевых сельскохозяйственных растений согласно приложению 5;</w:t>
      </w:r>
    </w:p>
    <w:p w:rsidR="003E2716" w:rsidRDefault="003E2716">
      <w:pPr>
        <w:pStyle w:val="newncpi"/>
      </w:pPr>
      <w:r>
        <w:t>плодовых и ягодных сельскохозяйственных растений согласно приложению 6;</w:t>
      </w:r>
    </w:p>
    <w:p w:rsidR="003E2716" w:rsidRDefault="003E2716">
      <w:pPr>
        <w:pStyle w:val="newncpi"/>
      </w:pPr>
      <w:r>
        <w:t>лекарственных, цветочных и других растений, используемых в сельском хозяйстве, согласно приложению 7.</w:t>
      </w:r>
    </w:p>
    <w:p w:rsidR="003E2716" w:rsidRDefault="003E2716">
      <w:pPr>
        <w:pStyle w:val="newncpi"/>
      </w:pPr>
      <w:r>
        <w:t>Определить, что единым требованием к посевным качествам семян сельскохозяйственных растений, кроме требований, установленных в части первой настоящего пункта, является отсутствие зараженности этих семян карантинными объектами.</w:t>
      </w:r>
    </w:p>
    <w:p w:rsidR="003E2716" w:rsidRDefault="003E2716">
      <w:pPr>
        <w:pStyle w:val="newncpi"/>
      </w:pPr>
      <w:r>
        <w:t>Сортовые и посевные качества семян сельскохозяйственных растений, не включенных в перечни, указанные в приложениях 1–7, определяются в соответствии с требованиями, установленными обязательными для соблюдения государственными стандартами Республики Беларусь.</w:t>
      </w:r>
    </w:p>
    <w:p w:rsidR="003E2716" w:rsidRDefault="003E2716">
      <w:pPr>
        <w:pStyle w:val="point"/>
      </w:pPr>
      <w:r>
        <w:t>2. Настоящее постановление вступает в силу через три месяца после его официального опубликования.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E271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newncpi0"/>
              <w:jc w:val="right"/>
            </w:pPr>
            <w:r>
              <w:rPr>
                <w:rStyle w:val="pers"/>
              </w:rPr>
              <w:t>Л.К.Заяц</w:t>
            </w:r>
          </w:p>
        </w:tc>
      </w:tr>
    </w:tbl>
    <w:p w:rsidR="003E2716" w:rsidRDefault="003E2716">
      <w:pPr>
        <w:pStyle w:val="newncpi0"/>
      </w:pPr>
      <w:r>
        <w:t> </w:t>
      </w:r>
    </w:p>
    <w:p w:rsidR="003E2716" w:rsidRDefault="003E2716">
      <w:pPr>
        <w:rPr>
          <w:rFonts w:eastAsia="Times New Roman"/>
        </w:rPr>
        <w:sectPr w:rsidR="003E2716" w:rsidSect="003E27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E2716" w:rsidRDefault="003E271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4"/>
        <w:gridCol w:w="2885"/>
      </w:tblGrid>
      <w:tr w:rsidR="003E2716">
        <w:tc>
          <w:tcPr>
            <w:tcW w:w="4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1</w:t>
            </w:r>
          </w:p>
          <w:p w:rsidR="003E2716" w:rsidRDefault="003E2716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29.10.2015 № 37</w:t>
            </w:r>
            <w:r>
              <w:br/>
              <w:t>(в редакции постановления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 xml:space="preserve">20.10.2021 № 64) </w:t>
            </w:r>
          </w:p>
        </w:tc>
      </w:tr>
    </w:tbl>
    <w:p w:rsidR="003E2716" w:rsidRDefault="003E2716">
      <w:pPr>
        <w:pStyle w:val="titlep"/>
        <w:jc w:val="left"/>
      </w:pPr>
      <w:r>
        <w:t>ТРЕБОВАНИЯ</w:t>
      </w:r>
      <w:r>
        <w:br/>
        <w:t>к сортовым и посевным качествам семян зерновых сельскохозяйственных растений</w:t>
      </w:r>
    </w:p>
    <w:p w:rsidR="003E2716" w:rsidRDefault="003E2716">
      <w:pPr>
        <w:pStyle w:val="onestring"/>
      </w:pPr>
      <w:r>
        <w:t>Таблица 1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семян зерновых колосовых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9"/>
        <w:gridCol w:w="1656"/>
        <w:gridCol w:w="1400"/>
        <w:gridCol w:w="1024"/>
        <w:gridCol w:w="1050"/>
        <w:gridCol w:w="978"/>
        <w:gridCol w:w="1374"/>
        <w:gridCol w:w="1208"/>
      </w:tblGrid>
      <w:tr w:rsidR="003E2716">
        <w:trPr>
          <w:trHeight w:val="240"/>
        </w:trPr>
        <w:tc>
          <w:tcPr>
            <w:tcW w:w="23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7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по категориям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 семена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вторая–третья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последующие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гибрид первого поколения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1. Овес (пленчатые и голозерные формы) (Avena sativa)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чистота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трудноотделимых (ячмень, рожь, пшеница, тритикале)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сорных растений, всего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(овсюг, овес щетинистый)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посева головней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Чистота семян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растений, кроме семян озимой ржи:</w:t>
            </w:r>
          </w:p>
          <w:p w:rsidR="003E2716" w:rsidRDefault="003E2716">
            <w:pPr>
              <w:pStyle w:val="table10"/>
              <w:ind w:left="283"/>
            </w:pPr>
            <w:r>
              <w:t>пленчатые формы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голозерные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 xml:space="preserve">Содержание семян сорных растений, всего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мешочков головни и их частей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пленчатые формы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голозерные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Влажность: пленчатые формы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голозерные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2. Пшеница мягкая озимая и яровая (Triticum aestivum L.) Пшеница твердая яровая (Triticum durum Desf.)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чистота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трудноотделимых (ячмень, гречиха, тритикале, овес, рожь)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(овсюг, софора лисохвостная и толстоплодная, головчатка сирийская, гречиха татарская, синеглазка)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посева головней: пыльной/твердой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0,1/0,3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0,3/0,5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стеблевой и карликовой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озимой ржи в семенах яровой пшеницы и семян овса в семенах озимой пшеницы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мешочков головни и их частей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галлов пшеничной нематоды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семян мягкой пшеницы в твердой пшенице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мягкой пшеницы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твердой пшеницы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Жизнеспособность семян озимой пшеницы, высеваемых в год уборки урожая: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мягкой пшеницы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твердой пшеницы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3. </w:t>
            </w:r>
            <w:r>
              <w:t>Гречиха</w:t>
            </w:r>
            <w:r w:rsidRPr="003E2716">
              <w:rPr>
                <w:lang w:val="en-US"/>
              </w:rPr>
              <w:t xml:space="preserve"> (Fagopy rum esculentum Moench)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Содержание: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(пшеница, ячмень, тритикале)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(гречиха татарская, редька дикая, гречишка вьюнковая)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озимой ржи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4. Просо (Panicum miliaceum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семенном посеве: культурных растений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(щетинник сизый, просо рисовое и крупноплодное, просо куриное, синеглазка, вьюнок полевой, вязель разноцветный, тысячеголов)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Зараженность посева обыкновенной головней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озимой ржи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сорных растений, всего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числе: трудноотделимых (куриное просо, вьюнок полевой)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5. Исключен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6. </w:t>
            </w:r>
            <w:r>
              <w:t>Рожь</w:t>
            </w:r>
            <w:r w:rsidRPr="003E2716">
              <w:rPr>
                <w:lang w:val="en-US"/>
              </w:rPr>
              <w:t xml:space="preserve"> </w:t>
            </w:r>
            <w:r>
              <w:t>озимая</w:t>
            </w:r>
            <w:r w:rsidRPr="003E2716">
              <w:rPr>
                <w:lang w:val="en-US"/>
              </w:rPr>
              <w:t xml:space="preserve"> (Secale cereale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трудноотделимых (пшеница, ячмень, тритикале)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(кострец ржаной, софора толстоплодная)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Зараженность посева твердой и стеблевой головней (в сумме)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овса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 мешочков головни и их частей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Жизнеспособность семян, высеваемых в год уборки урожая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7. Тритикале озимая и яровая (Triticale trisecies.)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(рожь, пшеница, ячмень)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(овсюг, софора лисохвостная и толстоплодная, головчатка сирийская, гречиха татарская)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посева головней: пыльной и твердой (в сумме)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стеблевой и карликовой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озимой ржи в семенах яровой тритикале и семян овса в семенах озимой тритикале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(овсюг)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 мешочков головни и их частей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галлов пшеничной нематоды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Жизнеспособность семян, высеваемых в год уборки урожая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8. Ячмень озимый и яровой (Hordeum sativum Jessen)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Содержание других растений в семенном посеве: культурных растений, всего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(пшеница, овес, рожь, тритикале)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(овсюг, софора толстоплодная, синеглазка, редька дикая)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посева головней (пыльная/твердая)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0,1/0,3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0,3/0,5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растений, кроме семян озимой ржи в семенах ярового ячменя и семян овса в семенах озимого ячменя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(овсюг)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 мешочков головни и их частей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семян ярового ячменя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семян озимого ячменя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Жизнеспособность семян озимого ячменя, высеваемых в год уборки урожая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23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spacing w:after="240"/>
        <w:ind w:firstLine="567"/>
      </w:pPr>
      <w:r>
        <w:t>* Не допускаются к посеву семена, в которых обнаружены живые вредители и их личинки, повреждающие семена, кроме клеща, наличие которого в семенах репродукций не должно превышать 20 шт./кг.</w:t>
      </w:r>
    </w:p>
    <w:p w:rsidR="003E2716" w:rsidRDefault="003E2716">
      <w:pPr>
        <w:pStyle w:val="onestring"/>
      </w:pPr>
      <w:r>
        <w:t>Таблица 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семян кукурузы (Zea)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318"/>
        <w:gridCol w:w="1964"/>
        <w:gridCol w:w="1226"/>
        <w:gridCol w:w="904"/>
        <w:gridCol w:w="1338"/>
        <w:gridCol w:w="1449"/>
      </w:tblGrid>
      <w:tr w:rsidR="003E2716">
        <w:trPr>
          <w:trHeight w:val="240"/>
        </w:trPr>
        <w:tc>
          <w:tcPr>
            <w:tcW w:w="288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кукурузы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49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по категориям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первая–вторая репродукции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гибрид первого поколения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типичность: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самоопыленных линий, сортов родительских форм и гибридных популяций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для гибридов родительских форм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 на 100 початков, не 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самоопыленных линий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для сортов родительских форм и гибридных популяций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гибридов родительских форм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гибридов товарного назначения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нигроспориозом, серой и красной гнилями, фузариозом и белью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 на 100 початков, не 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предназначенные для посева на кормовые цели):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самоопыленных линий, сортов родительских форм и гибридных популяций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гибридов родительских форм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гибридов товарного назначения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волосистоплодный (опушенноплодный), 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для самоопыленных линий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сортов родительских форм и гибридных популяций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гибридов (родительских форм и товарного назначения)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Уровень гибридности семян (для гибридов товарного назначения):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простых гибридов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двойных межлинейных и трехлинейных гибридов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калиброванных семян, несоответствующих по размеру заявленной фракции (для гибридов товарного назначения)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6,0</w:t>
            </w:r>
          </w:p>
        </w:tc>
      </w:tr>
      <w:tr w:rsidR="003E2716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Допустимое расхождение между минимальным и максимальным значением размера семян в заявленной фракции (для гибридов товарного назначения)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более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</w:tbl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4"/>
        <w:gridCol w:w="2885"/>
      </w:tblGrid>
      <w:tr w:rsidR="003E2716">
        <w:tc>
          <w:tcPr>
            <w:tcW w:w="4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2</w:t>
            </w:r>
          </w:p>
          <w:p w:rsidR="003E2716" w:rsidRDefault="003E2716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29.10.2015 № 37</w:t>
            </w:r>
            <w:r>
              <w:br/>
              <w:t>(в редакции постановления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 xml:space="preserve">20.10.2021 № 64) </w:t>
            </w:r>
          </w:p>
        </w:tc>
      </w:tr>
    </w:tbl>
    <w:p w:rsidR="003E2716" w:rsidRDefault="003E2716">
      <w:pPr>
        <w:pStyle w:val="titlep"/>
        <w:jc w:val="left"/>
      </w:pPr>
      <w:r>
        <w:lastRenderedPageBreak/>
        <w:t>ТРЕБОВАНИЯ</w:t>
      </w:r>
      <w:r>
        <w:br/>
        <w:t>к сортовым и посевным качествам семян зернобобовых, масличных и технических сельскохозяйственных растений</w:t>
      </w:r>
    </w:p>
    <w:p w:rsidR="003E2716" w:rsidRDefault="003E2716">
      <w:pPr>
        <w:pStyle w:val="onestring"/>
      </w:pPr>
      <w:r>
        <w:t>Таблица 1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23"/>
        <w:gridCol w:w="1623"/>
        <w:gridCol w:w="1374"/>
        <w:gridCol w:w="1008"/>
        <w:gridCol w:w="936"/>
        <w:gridCol w:w="940"/>
        <w:gridCol w:w="1286"/>
        <w:gridCol w:w="1409"/>
      </w:tblGrid>
      <w:tr w:rsidR="003E2716">
        <w:trPr>
          <w:trHeight w:val="240"/>
        </w:trPr>
        <w:tc>
          <w:tcPr>
            <w:tcW w:w="235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по категориям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вторая–третья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последующие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гибрид первого поколения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1. Бобы кормовые (Vicia faba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чистота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зерновкой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2. Вика мохнатая и паннонская (озимая) (Vicia pannonica Grants)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(куколь обыкновенный, вьюнок полевой)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3. Вика посевная (Vicia savita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(куколь обыкновенный и вьюнок полевой)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4. Горох посевной, горох полевой (пелюшка) (Pisum sativum L., Pisum arvense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Засоренность: посевного гороха – полевым горохом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полевого гороха – посевным горохом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семян полевого гороха в посевном горохе или посевного гороха в полевом горохе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живой гороховой зерновкой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5. Горчица сарептская, горчица белая (Brassica juncea Czern Sinapis alba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семян: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6. </w:t>
            </w:r>
            <w:r>
              <w:t>Лен</w:t>
            </w:r>
            <w:r w:rsidRPr="003E2716">
              <w:rPr>
                <w:lang w:val="en-US"/>
              </w:rPr>
              <w:t xml:space="preserve"> </w:t>
            </w:r>
            <w:r>
              <w:t>масличный</w:t>
            </w:r>
            <w:r w:rsidRPr="003E2716">
              <w:rPr>
                <w:lang w:val="en-US"/>
              </w:rPr>
              <w:t xml:space="preserve"> (Linum usitatissimum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сорных растений в посеве, всего</w:t>
            </w:r>
          </w:p>
          <w:p w:rsidR="003E2716" w:rsidRDefault="003E2716">
            <w:pPr>
              <w:pStyle w:val="table10"/>
              <w:ind w:left="283"/>
            </w:pPr>
            <w:r>
              <w:t>в том числе трудноотделимых (гумай)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  <w:r>
              <w:br/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  <w:r>
              <w:br/>
              <w:t>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 (фузариоз, антракноз, крапчатость, бактериоз)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7. </w:t>
            </w:r>
            <w:r>
              <w:t>Лен</w:t>
            </w:r>
            <w:r w:rsidRPr="003E2716">
              <w:rPr>
                <w:lang w:val="en-US"/>
              </w:rPr>
              <w:t>-</w:t>
            </w:r>
            <w:r>
              <w:t>долгунец</w:t>
            </w:r>
            <w:r w:rsidRPr="003E2716">
              <w:rPr>
                <w:lang w:val="en-US"/>
              </w:rPr>
              <w:t xml:space="preserve"> (Linum usitatissimum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сорных растений в посеве, всего</w:t>
            </w:r>
          </w:p>
          <w:p w:rsidR="003E2716" w:rsidRDefault="003E2716">
            <w:pPr>
              <w:pStyle w:val="table10"/>
              <w:ind w:left="283"/>
            </w:pPr>
            <w:r>
              <w:t>в том числе трудноотделимых (гумай)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  <w:r>
              <w:br/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  <w:r>
              <w:br/>
              <w:t>0,1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  <w:r>
              <w:br/>
              <w:t>0,2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Зараженность посева болезнями (фузариоз, полиспороз, аскохитоз, антракноз, пасмо (септориоз))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1700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 (фузариоз, антракноз, крапчатость, бактериоз)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8. Люпин белый однолетний (Lupinus albus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антракнозом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 и сидераты),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растений (гороха посевного и полевого)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растений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алкалоидных зерен (не распространяется на семена, используемые для посева на сидераты)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антрокнозом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lastRenderedPageBreak/>
              <w:t>9. Люпин (желтый, узколистный) (Lupinus luteus L., angustifo lius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 (кроме сортов люпина узколистного горького)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антракнозом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 и сидераты),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трудноотделимых растений (гороха полевого и посевного)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алкалоидных зерен (не распространяется на семена сортов люпина узколистного горького и семена, используемые для посева на сидераты)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антракнозом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10. Подсолнечник (Heliantus annuus L.) Сорта (кроме родительских компонентов сортов-гибридов первого поколения, сортов-гибридов первого поколения)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типичность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Панцирность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Масса 1000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г,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склероций белой и серой гнили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Сорта-гибриды первого поколения подсолнечника и их родительские компоненты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типичность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Панцирность (только материнских компонентов)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Степень стерильности материнских форм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склероций белой и серой гнили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11. Рапс, сурепица (озимая и яровая форма) (Brassica napus oleifera DC)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97,2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0,08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0,44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Массовая доля глюкозинолатов рапс/сурепица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2,0/3,0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2,0/3,0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2,0/3,0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2,0/3,0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2,0/3,0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Массовая доля эруковой кислоты в безэруковых сортах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 для семян: озимой формы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яровой формы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12. </w:t>
            </w:r>
            <w:r>
              <w:t>Редька</w:t>
            </w:r>
            <w:r w:rsidRPr="003E2716">
              <w:rPr>
                <w:lang w:val="en-US"/>
              </w:rPr>
              <w:t xml:space="preserve"> </w:t>
            </w:r>
            <w:r>
              <w:t>масличная</w:t>
            </w:r>
            <w:r w:rsidRPr="003E2716">
              <w:rPr>
                <w:lang w:val="en-US"/>
              </w:rPr>
              <w:t xml:space="preserve"> (Rafanus sativis L. far.)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 посеве основного растения, всего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сорных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культурных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13. Рыжик (Camelina sativa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(чемерица белая, болиголов пятнистый, лютик едкий и ползучий)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личинками, кроме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клеща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14. Соя (Glycine hispida Maxim.)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 (не распространяется на семена, используемые для посева на кормовые цели)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 их личинками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 w:rsidRP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ind w:firstLine="567"/>
              <w:rPr>
                <w:lang w:val="en-US"/>
              </w:rPr>
            </w:pPr>
            <w:r w:rsidRPr="003E2716">
              <w:rPr>
                <w:lang w:val="en-US"/>
              </w:rPr>
              <w:t xml:space="preserve">15. </w:t>
            </w:r>
            <w:r>
              <w:t>Табак</w:t>
            </w:r>
            <w:r w:rsidRPr="003E2716">
              <w:rPr>
                <w:lang w:val="en-US"/>
              </w:rPr>
              <w:t xml:space="preserve"> (Nicotiana tabacum L), </w:t>
            </w:r>
            <w:r>
              <w:t>махорка</w:t>
            </w:r>
            <w:r w:rsidRPr="003E2716">
              <w:rPr>
                <w:lang w:val="en-US"/>
              </w:rPr>
              <w:t xml:space="preserve"> (Nicotiana rustica L)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16. Фасоль (Phaseolus vulgaris L.)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Заселенность зерновкой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17. Чечевица пищевая крупносемянная (Ervum lens)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культурных растений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 трудноотделимых (плоскосемянная вика)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опушенноплодный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посевным качествам семян сахарной свеклы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3"/>
        <w:gridCol w:w="1357"/>
        <w:gridCol w:w="1008"/>
        <w:gridCol w:w="1665"/>
        <w:gridCol w:w="1691"/>
        <w:gridCol w:w="1481"/>
        <w:gridCol w:w="1021"/>
        <w:gridCol w:w="1050"/>
        <w:gridCol w:w="965"/>
        <w:gridCol w:w="1008"/>
      </w:tblGrid>
      <w:tr w:rsidR="003E2716">
        <w:trPr>
          <w:trHeight w:val="240"/>
        </w:trPr>
        <w:tc>
          <w:tcPr>
            <w:tcW w:w="152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посевных качеств семян сахарной свеклы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Базисные значения признаков</w:t>
            </w:r>
          </w:p>
        </w:tc>
        <w:tc>
          <w:tcPr>
            <w:tcW w:w="2742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некалиброванные</w:t>
            </w:r>
          </w:p>
        </w:tc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калиброванные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недражированные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дражированные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нешлифованные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шлифованные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первого класса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второго класса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первого класса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второго класса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1. Диплоидная и полиплоидная односемянная, заготовляемая заводами для подготовки к промышленным посевам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трудноотделимых семян других растений (семена пшеницы, ржи, ячменя, гороха, овса, гречихи, вики, подсолнечника, членики дикой редьки, плоды просвирника, цикория, подмаренника), всего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Стебельки и плоды со стебельками, превышающими по длине 1 см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Доброкачественность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Односемянность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диаметром: до 3,25 мм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более 5,5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2. Фабричная односемянная диплоидных сортов, диплоидных и триплоидных гибридов на основе цитоплазматической мужской стерильности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растений, всего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Выравненность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семян основной фракции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firstLine="567"/>
            </w:pPr>
            <w:r>
              <w:t>3. Диплоидная многосемянная, предназначенная для промышленных посевов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растений, всего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Выравненность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1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Стебельки и плоды со стебельками, превышающими по длине 1 см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3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семян кормовой свеклы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500"/>
        <w:gridCol w:w="1720"/>
        <w:gridCol w:w="1328"/>
        <w:gridCol w:w="894"/>
        <w:gridCol w:w="1665"/>
        <w:gridCol w:w="1092"/>
      </w:tblGrid>
      <w:tr w:rsidR="003E2716">
        <w:trPr>
          <w:trHeight w:val="240"/>
        </w:trPr>
        <w:tc>
          <w:tcPr>
            <w:tcW w:w="293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кормовой свеклы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53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по категориям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 (первая–третья)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гибридные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чистота: первая категория (семенные цели)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сортов и резких гибридов в числе общей примеси в третьей категории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принадлежность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родительских форм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фрагментов стеблей свеклы и (или) семена с фрагментами стебля, превышающие по длине 1 см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клещом, живыми вредителями и их личинками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многосемянная диплоидная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Размер фракции калиброванных или некалиброванных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многосемянная триплоидная или тетраплоидная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Размер фракции калиброванных или некалиброванных семян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3,5–5,5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многосемянная гибридная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Размер фракции калиброванных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односемянная диплоидная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Размер фракции калиброванных семян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Одноростковость: 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односемянная тетраплоидная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семян: шлифованные, нешлифованные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 (не распространяется на дражированные семена),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 xml:space="preserve">Размер фракции калиброванных семян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Одноростковость: 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односемянная гибридная (диплоидная, триплоидная или тетраплоидная)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семян: шлифованные, нешлифованные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 (не распространяется на дражированные семена), всего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сорных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Размер фракции калиброванных семян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3,5–4,5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семян, не соответствующих установленному пределу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Всхожесть: шлифованные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Одноростковость: 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нешлифованные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</w:tr>
      <w:tr w:rsidR="003E2716">
        <w:trPr>
          <w:trHeight w:val="240"/>
        </w:trPr>
        <w:tc>
          <w:tcPr>
            <w:tcW w:w="29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дражированные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4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семян топинамбура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59"/>
        <w:gridCol w:w="2245"/>
        <w:gridCol w:w="1594"/>
        <w:gridCol w:w="1260"/>
        <w:gridCol w:w="1312"/>
        <w:gridCol w:w="1429"/>
      </w:tblGrid>
      <w:tr w:rsidR="003E2716">
        <w:trPr>
          <w:trHeight w:val="240"/>
        </w:trPr>
        <w:tc>
          <w:tcPr>
            <w:tcW w:w="25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топинамбура</w:t>
            </w:r>
          </w:p>
        </w:tc>
        <w:tc>
          <w:tcPr>
            <w:tcW w:w="6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2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по категориям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первая–вторая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третья–последующая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чистота: семеноводческие цели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товарные цели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83,0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клубни целые, сухие, однородные по форме и окраске, типичные соответствующему ботаническому сорту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Размер клубней: для сортов с овальной формой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сортов с удлиненно-овальной формой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клубней, не соответствующих по размеру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Наличие земли и посторонних примесей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других ботанических сортов: семеноводческие цели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товарные цели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клубней, поврежденных вредителями и пораженных болезнями по внешнему проявлению (каждого вида поражения)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с механическими повреждениями (порезы, вырывы, трещины, вмятины и т.д.), поврежденных грызунами глубиной более 5 мм и длиной более 10 мм: красноокрашенные, розовоокрашенные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белоокрашенные и желтоокрашенные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Масса клубня: красноокрашенные, розовоокрашенные сорта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г, не менее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белоокрашенные и желтоокрашенные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с меньшей массой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почек возобновления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с меньшим количеством почек возобновления:</w:t>
            </w:r>
          </w:p>
          <w:p w:rsidR="003E2716" w:rsidRDefault="003E2716">
            <w:pPr>
              <w:pStyle w:val="table10"/>
              <w:ind w:left="283"/>
            </w:pPr>
            <w:r>
              <w:t>красноокрашенные, розовоокрашенные сорта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белоокрашенные и желтоокрашенные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</w:tbl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5"/>
        <w:gridCol w:w="2924"/>
      </w:tblGrid>
      <w:tr w:rsidR="003E2716">
        <w:trPr>
          <w:trHeight w:val="238"/>
        </w:trPr>
        <w:tc>
          <w:tcPr>
            <w:tcW w:w="40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9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3</w:t>
            </w:r>
          </w:p>
          <w:p w:rsidR="003E2716" w:rsidRDefault="003E271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 xml:space="preserve">Республики Беларусь </w:t>
            </w:r>
            <w:r>
              <w:br/>
              <w:t xml:space="preserve">29.10.2015 № 37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 xml:space="preserve">Республики Беларусь </w:t>
            </w:r>
            <w:r>
              <w:br/>
              <w:t xml:space="preserve">04.10.2017 № 49) </w:t>
            </w:r>
          </w:p>
        </w:tc>
      </w:tr>
    </w:tbl>
    <w:p w:rsidR="003E2716" w:rsidRDefault="003E2716">
      <w:pPr>
        <w:pStyle w:val="titlep"/>
      </w:pPr>
      <w:r>
        <w:t>ТРЕБОВАНИЯ</w:t>
      </w:r>
      <w:r>
        <w:br/>
        <w:t>к сортовым и посевным качествам семян кормовых (однолетних кормовых и медоносных трав, многолетних бобовых и злаковых трав) сельскохозяйственных растений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3146"/>
        <w:gridCol w:w="7393"/>
        <w:gridCol w:w="1500"/>
        <w:gridCol w:w="1698"/>
        <w:gridCol w:w="1753"/>
      </w:tblGrid>
      <w:tr w:rsidR="003E2716">
        <w:trPr>
          <w:trHeight w:val="240"/>
        </w:trPr>
        <w:tc>
          <w:tcPr>
            <w:tcW w:w="21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22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 посевных качеств семян сельскохозяйственных растений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различных категорий семян по этапам их воспроизводства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 и элитные семена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 семена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Амарант, гвизоция абиссинская, клевер александрийский и другие </w:t>
            </w:r>
            <w:r>
              <w:lastRenderedPageBreak/>
              <w:t>семена кормовых (однолетних кормовых и медоносных трав, многолетних бобовых и злаковых трав) сельскохозяйственных растений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Общие требования к сортовым качествам семян (не распространяются на смеси семян трав)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других растений в посеве основного растения, всего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сорных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сельскохозяйственных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 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живыми вредителями и их личинками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 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 Однолетние кормовые и медоносные травы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Амарант</w:t>
            </w:r>
            <w:r>
              <w:br/>
              <w:t>(Amaranthus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Исключен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александрийский</w:t>
            </w:r>
            <w:r>
              <w:br/>
              <w:t>(Trifolium alexandrium)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 и сидераты)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 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инкарнатный</w:t>
            </w:r>
            <w:r>
              <w:br/>
              <w:t>(Trifolium incarnatum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 и сидераты)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Содержание семян сорных растений, всего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Ежовник хлебный (пайза) </w:t>
            </w:r>
            <w:r>
              <w:br/>
              <w:t>(Echinochloa frumencea)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Люцерна хмелевидная</w:t>
            </w:r>
            <w:r>
              <w:br/>
              <w:t>(Medicago lupulina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1.1.7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Могар</w:t>
            </w:r>
            <w:r w:rsidRPr="003E2716">
              <w:rPr>
                <w:lang w:val="en-US"/>
              </w:rPr>
              <w:br/>
              <w:t>(Setaria moharia (Alef.) Mansl.)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1.1.8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Овес щетинистый</w:t>
            </w:r>
            <w:r>
              <w:br/>
              <w:t>(Avena strigosa)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 и сидераты)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</w:tr>
      <w:tr w:rsidR="003E2716">
        <w:trPr>
          <w:trHeight w:val="24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Исключен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Просо</w:t>
            </w:r>
            <w:r w:rsidRPr="003E2716">
              <w:rPr>
                <w:lang w:val="en-US"/>
              </w:rPr>
              <w:t xml:space="preserve"> </w:t>
            </w:r>
            <w:r>
              <w:t>африканское</w:t>
            </w:r>
            <w:r w:rsidRPr="003E2716">
              <w:rPr>
                <w:lang w:val="en-US"/>
              </w:rPr>
              <w:br/>
              <w:t>(Amerikanum (L.) Pennisetum (Schumann)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Просо кормовое</w:t>
            </w:r>
            <w:r>
              <w:br/>
              <w:t>(Panicum miliaceum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Райграс однолетний </w:t>
            </w:r>
            <w:r>
              <w:br/>
              <w:t>(Lolium multiflorum Lam.)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Исключен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Сераделла</w:t>
            </w:r>
            <w:r w:rsidRPr="003E2716">
              <w:rPr>
                <w:lang w:val="en-US"/>
              </w:rPr>
              <w:t xml:space="preserve"> </w:t>
            </w:r>
            <w:r>
              <w:t>посевная</w:t>
            </w:r>
            <w:r w:rsidRPr="003E2716">
              <w:rPr>
                <w:lang w:val="en-US"/>
              </w:rPr>
              <w:br/>
              <w:t>(Ornithopus sativus Broth.)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Сорго (сахарное и других видов), суданка (суданская трава), сорго-суданковый гибрид</w:t>
            </w:r>
            <w:r>
              <w:br/>
              <w:t>(Sorghym sorghym sudanense (Piper.) Stapf.)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(вязель пестрый (Coronilla varia L.), сорго алеппское (Sorghum halepense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Фацелия </w:t>
            </w:r>
            <w:r>
              <w:br/>
              <w:t>(Fhacelia tanacetifolia Benth.)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подмаренник цепкий (Galiumaparine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1.1.17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Чумиза</w:t>
            </w:r>
            <w:r>
              <w:br/>
              <w:t>(Sefaria (L.) Beauv)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однолетних кормовых и медоносных трав (не 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Исключен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 Многолетние бобовые травы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Галега</w:t>
            </w:r>
            <w:r w:rsidRPr="003E2716">
              <w:rPr>
                <w:lang w:val="en-US"/>
              </w:rPr>
              <w:t xml:space="preserve"> </w:t>
            </w:r>
            <w:r>
              <w:t>восточная</w:t>
            </w:r>
            <w:r w:rsidRPr="003E2716">
              <w:rPr>
                <w:lang w:val="en-US"/>
              </w:rPr>
              <w:br/>
              <w:t>(Galega orientalis Lam.)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Донник белый, лекарственный</w:t>
            </w:r>
            <w:r>
              <w:br/>
              <w:t>(Melilotus albus Medik, officinalis (L.) Desr.)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гибридный диплоидный</w:t>
            </w:r>
            <w:r>
              <w:br/>
              <w:t>(Trifolium hybridum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1,2*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склероций клеверного рака и тифули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гибридный тетраплоидный</w:t>
            </w:r>
            <w:r>
              <w:br/>
              <w:t>(Trifolium hybridum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луговой диплоидный</w:t>
            </w:r>
            <w:r>
              <w:br/>
              <w:t>(Trifolium pratense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Клевер луговой тетраплоидный</w:t>
            </w:r>
            <w:r>
              <w:br/>
              <w:t>(Trifolium pratense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1.2.7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Клевер</w:t>
            </w:r>
            <w:r w:rsidRPr="003E2716">
              <w:rPr>
                <w:lang w:val="en-US"/>
              </w:rPr>
              <w:t xml:space="preserve"> </w:t>
            </w:r>
            <w:r>
              <w:t>ползучий</w:t>
            </w:r>
            <w:r w:rsidRPr="003E2716">
              <w:rPr>
                <w:lang w:val="en-US"/>
              </w:rPr>
              <w:t xml:space="preserve"> </w:t>
            </w:r>
            <w:r w:rsidRPr="003E2716">
              <w:rPr>
                <w:lang w:val="en-US"/>
              </w:rPr>
              <w:br/>
              <w:t>(Trifolium repens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1,2*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1.2.8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Люцерна желтая (серповидная)</w:t>
            </w:r>
            <w:r>
              <w:br/>
              <w:t>(Medicago falcata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1.2.9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Люцерна изменчивая</w:t>
            </w:r>
            <w:r>
              <w:br/>
              <w:t>(Medicago varia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Люцерна посевная (синяя) </w:t>
            </w:r>
            <w:r>
              <w:br/>
              <w:t>(Medicago sativa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 склероций клеверного рака и тифули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Лядвенец</w:t>
            </w:r>
            <w:r w:rsidRPr="003E2716">
              <w:rPr>
                <w:lang w:val="en-US"/>
              </w:rPr>
              <w:t xml:space="preserve"> </w:t>
            </w:r>
            <w:r>
              <w:t>рогатый</w:t>
            </w:r>
            <w:r w:rsidRPr="003E2716">
              <w:rPr>
                <w:lang w:val="en-US"/>
              </w:rPr>
              <w:br/>
              <w:t>(Lotus corniculatus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Лядвенец топяной (болотный)</w:t>
            </w:r>
            <w:r>
              <w:br/>
              <w:t>(Lotus uliginosus Schkuhr)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Эспарцет закавказский (кавказский)</w:t>
            </w:r>
            <w:r>
              <w:br/>
              <w:t>(Onobrihis transcaucasia Grossh.)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Эспарцет песчаный (дикий)</w:t>
            </w:r>
            <w:r>
              <w:br/>
              <w:t>(Onobrihis arenarid (Kit)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Эспарцет посевной, виколистный, обыкновенный </w:t>
            </w:r>
            <w:r>
              <w:br/>
              <w:t>(Onobrihis vicufolia Scop.)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Чина</w:t>
            </w:r>
            <w:r w:rsidRPr="003E2716">
              <w:rPr>
                <w:lang w:val="en-US"/>
              </w:rPr>
              <w:t xml:space="preserve"> </w:t>
            </w:r>
            <w:r>
              <w:t>луговая</w:t>
            </w:r>
            <w:r w:rsidRPr="003E2716">
              <w:rPr>
                <w:lang w:val="en-US"/>
              </w:rPr>
              <w:t xml:space="preserve"> </w:t>
            </w:r>
            <w:r w:rsidRPr="003E2716">
              <w:rPr>
                <w:lang w:val="en-US"/>
              </w:rPr>
              <w:br/>
              <w:t>(Lathirus pratensis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бобовых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 Многолетние злаковые травы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Бекмания обыкновенная</w:t>
            </w:r>
            <w:r>
              <w:br/>
              <w:t>(Beckmannia eruciformis (L.) Host.)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 В.),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Двукисточник тростниковый</w:t>
            </w:r>
            <w:r>
              <w:br/>
              <w:t>(Phalaris arundinacea (L.)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Ежа</w:t>
            </w:r>
            <w:r w:rsidRPr="003E2716">
              <w:rPr>
                <w:lang w:val="en-US"/>
              </w:rPr>
              <w:t xml:space="preserve"> </w:t>
            </w:r>
            <w:r>
              <w:t>сборная</w:t>
            </w:r>
            <w:r w:rsidRPr="003E2716">
              <w:rPr>
                <w:lang w:val="en-US"/>
              </w:rPr>
              <w:br/>
              <w:t>(Dactilis glomerata (L.)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Кострец безостый, прямой</w:t>
            </w:r>
            <w:r>
              <w:br/>
              <w:t>(Bromus inermis (Leys.) Holub., Bromus erekta Huds.)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Лисохвост</w:t>
            </w:r>
            <w:r w:rsidRPr="003E2716">
              <w:rPr>
                <w:lang w:val="en-US"/>
              </w:rPr>
              <w:t xml:space="preserve"> </w:t>
            </w:r>
            <w:r>
              <w:t>луговой</w:t>
            </w:r>
            <w:r w:rsidRPr="003E2716">
              <w:rPr>
                <w:lang w:val="en-US"/>
              </w:rPr>
              <w:t xml:space="preserve">, </w:t>
            </w:r>
            <w:r>
              <w:t>вздутый</w:t>
            </w:r>
            <w:r w:rsidRPr="003E2716">
              <w:rPr>
                <w:lang w:val="en-US"/>
              </w:rPr>
              <w:br/>
              <w:t>(Alopecurus pratensis L., Alopecurus ventricosus Pers.)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Лисохвост тростниковый</w:t>
            </w:r>
            <w:r>
              <w:br/>
              <w:t>(Alopecurus arundinaceus Poir.)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1.3.7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Мятлик луговой</w:t>
            </w:r>
            <w:r>
              <w:br/>
              <w:t>(Poa pratensis (L.)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1.3.8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Мятлик болотный, обыкновенный</w:t>
            </w:r>
            <w:r>
              <w:br/>
              <w:t>(Poa palustris L., Poa trivialus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1.3.9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Овсяница бороздчатая, овечья</w:t>
            </w:r>
            <w:r>
              <w:br/>
              <w:t>(Festuca valesiaca Cand., Festuca ovina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Содержание семян сорных растений, всего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1.3.10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Овсяница красная</w:t>
            </w:r>
            <w:r>
              <w:br/>
              <w:t>(Festuca rubra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Овсяница</w:t>
            </w:r>
            <w:r w:rsidRPr="003E2716">
              <w:rPr>
                <w:lang w:val="en-US"/>
              </w:rPr>
              <w:t xml:space="preserve"> </w:t>
            </w:r>
            <w:r>
              <w:t>луговая</w:t>
            </w:r>
            <w:r w:rsidRPr="003E2716">
              <w:rPr>
                <w:lang w:val="en-US"/>
              </w:rPr>
              <w:br/>
              <w:t>(Festuca pratensis Huds.)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Овсяница тростниковая</w:t>
            </w:r>
            <w:r>
              <w:br/>
              <w:t>(Festuca arundinacea Schred.)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Полевица гигантская (белая), побегоносная и другие виды </w:t>
            </w:r>
            <w:r>
              <w:br/>
              <w:t>(Agrostis gigantea «Roth» stolonifera 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Райграс высокий</w:t>
            </w:r>
            <w:r>
              <w:br/>
              <w:t>(Arrhenatherum elatius (L.) I. et S.)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 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1.3.15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Райграс многоукосный, многоцветковый</w:t>
            </w:r>
            <w:r>
              <w:br/>
              <w:t>(Lolium multiflorum Lam.)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1.3.16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Райграс пастбищный, многолетний,</w:t>
            </w:r>
            <w:r>
              <w:br/>
              <w:t>гибридный (Lolium perenne L., Lolium x hybridum Hausskn.)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1.3.17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Тимофеевка луговая</w:t>
            </w:r>
            <w:r>
              <w:br/>
              <w:t>(Phleum pratense L.)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1.3.18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Фестулолиум</w:t>
            </w:r>
            <w:r>
              <w:br/>
              <w:t>(Festulolium)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многолетних злаковых трав (не распространяется на семена, предназначенные для посева на кормовые цели)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наиболее вредных (бодяк щетинистый (Cirsium setosum M. B.), пырей ползучий (Hitrikia Nevski repens (L.), клоповник крупковидный (Lepidium draba L.), вязель пестрый (Coranilla varia 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Примесь: 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1.4. Смеси семян кормовых растений**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1.4.1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Однолетних или многолетних бобовых, злаковых, медоносных и других сельскохозяйственных растений для посева на кормовые </w:t>
            </w:r>
            <w:r>
              <w:lastRenderedPageBreak/>
              <w:t>цели, сидераты и иные цели, не связанные с производством семян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наиболее вредных (бодяк щетинистый (Cirsium setosum M. B.), клоповник крупковидный (Lepidium draba L.), пырей ползучий (Hitrikia Nevski </w:t>
            </w:r>
            <w:r>
              <w:lastRenderedPageBreak/>
              <w:t>repens (L.), сорго алеппское (Sorghum halepense L.), вязель пестрый (Coranilla varia L.)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шт./кг, не более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Примесь: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головневых мешочков и их частей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спорыньи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склероций клеверного рака и тифули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 каждого компонента смеси, кроме компонентов смеси, где его содержание меньше 10 %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1.5. Многолетние кормовые и медоносные травы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1.5.1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Сильфия пронзеннолистная, Silphium perfoliatum L.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  <w:p w:rsidR="003E2716" w:rsidRDefault="003E2716">
            <w:pPr>
              <w:pStyle w:val="table10"/>
              <w:ind w:left="279"/>
            </w:pPr>
            <w:r>
              <w:t>в том числе ядовитых (гелиотроп волосистоплодный (Heliotropium dasyocarpum Ldb.), триходесма седая (Trichodesma incanum D. С.)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  <w:r>
              <w:br/>
              <w:t>шт./кг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  <w:r>
              <w:br/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  <w:r>
              <w:br/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облущенных семян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склероций серой и белой гнили в семенах, используемых для: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посева на семенные цели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посева на кормовые цели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1.5.2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Щавель кормовой (гибридный), Rumex D.С.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сорных растений, всего</w:t>
            </w:r>
          </w:p>
          <w:p w:rsidR="003E2716" w:rsidRDefault="003E2716">
            <w:pPr>
              <w:pStyle w:val="table10"/>
              <w:ind w:left="279"/>
            </w:pPr>
            <w:r>
              <w:t>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наиболее вредных (гречишка вьюнковая, (Fallopia convolvulus L.), щавель курчавый (Rumex crispus L.);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ядовитых (гелиотроп волосистоплодный (Heliotropium dasyocarpum Ldb.), триходесма седая (Trichodesma incanum D. С.)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ind w:firstLine="567"/>
      </w:pPr>
      <w:r>
        <w:t>* Допускается превышение значений в семенах третьей и последующих репродукций, предназначенных для собственного использования семян производителями семян с целью их посева на кормовые цели, до двух процентов, в том числе наиболее вредных сорных растений на 300 шт./кг.</w:t>
      </w:r>
    </w:p>
    <w:p w:rsidR="003E2716" w:rsidRDefault="003E2716">
      <w:pPr>
        <w:pStyle w:val="snoski"/>
        <w:ind w:firstLine="567"/>
      </w:pPr>
      <w:r>
        <w:t>**Допускается наличие семян:</w:t>
      </w:r>
    </w:p>
    <w:p w:rsidR="003E2716" w:rsidRDefault="003E2716">
      <w:pPr>
        <w:pStyle w:val="snoski"/>
        <w:ind w:firstLine="567"/>
      </w:pPr>
      <w:r>
        <w:t>однолетних растений в составе смесей семян многолетних сельскохозяйственных растений до 50,0 %;</w:t>
      </w:r>
    </w:p>
    <w:p w:rsidR="003E2716" w:rsidRDefault="003E2716">
      <w:pPr>
        <w:pStyle w:val="snoski"/>
        <w:spacing w:after="240"/>
        <w:ind w:firstLine="567"/>
      </w:pPr>
      <w:r>
        <w:t>многолетних растений в составе смесей семян однолетних сельскохозяйственных растений до 50,0 %.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5"/>
        <w:gridCol w:w="2924"/>
      </w:tblGrid>
      <w:tr w:rsidR="003E2716">
        <w:trPr>
          <w:trHeight w:val="238"/>
        </w:trPr>
        <w:tc>
          <w:tcPr>
            <w:tcW w:w="40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9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4</w:t>
            </w:r>
          </w:p>
          <w:p w:rsidR="003E2716" w:rsidRDefault="003E2716">
            <w:pPr>
              <w:pStyle w:val="append"/>
            </w:pPr>
            <w:r>
              <w:lastRenderedPageBreak/>
              <w:t xml:space="preserve">к постановлению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 xml:space="preserve">Республики Беларусь </w:t>
            </w:r>
            <w:r>
              <w:br/>
              <w:t xml:space="preserve">29.10.2015 № 37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 xml:space="preserve">Республики Беларусь </w:t>
            </w:r>
            <w:r>
              <w:br/>
              <w:t xml:space="preserve">04.10.2017 № 49) </w:t>
            </w:r>
          </w:p>
        </w:tc>
      </w:tr>
    </w:tbl>
    <w:p w:rsidR="003E2716" w:rsidRDefault="003E2716">
      <w:pPr>
        <w:pStyle w:val="titlep"/>
      </w:pPr>
      <w:r>
        <w:lastRenderedPageBreak/>
        <w:t>ТРЕБОВАНИЯ</w:t>
      </w:r>
      <w:r>
        <w:br/>
        <w:t>к сортовым и посевным качествам семян картофеля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0"/>
        <w:gridCol w:w="1364"/>
        <w:gridCol w:w="1876"/>
        <w:gridCol w:w="1218"/>
        <w:gridCol w:w="1665"/>
        <w:gridCol w:w="1179"/>
        <w:gridCol w:w="982"/>
        <w:gridCol w:w="1685"/>
      </w:tblGrid>
      <w:tr w:rsidR="003E2716">
        <w:trPr>
          <w:trHeight w:val="240"/>
        </w:trPr>
        <w:tc>
          <w:tcPr>
            <w:tcW w:w="19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 посевных качеств семян сельскохозяйственных растений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655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различных категорий семян по этапам их воспроизводства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 семена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 семена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 семена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микрорастения в культуре in vitro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первое клубневое поколение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питомник предварительного размножения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супер-супер элита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 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 посадок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растений, пораженных болезнями (по внешним признакам), всего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легкими вирусными болезнями (обыкновенная мозаика, мозаичное закручивание листьев)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тяжелыми вирусными болезнями (морщинистая мозаика, полосчатая мозаика, скручивание листьев)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почвенными вирусами (раттл, моп-топ) 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вироидными (готика-веретеновидность клубней)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бактериальными: 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черная ножка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кольцевая гниль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 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Размер клубней (не распространяется на семена, используемые на собственные нужды):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сортов с удлиненной формой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7–55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28–55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28–55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28–55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28–55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для сортов с округло-овальной формой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9–60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30–60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клубней, не соответствующих по размеру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растения зеленой окраски с не менее чем четырьмя </w:t>
            </w:r>
            <w:r>
              <w:lastRenderedPageBreak/>
              <w:t>междоузлиями, с развитой корневой системой и листовым аппаратом</w:t>
            </w:r>
          </w:p>
        </w:tc>
        <w:tc>
          <w:tcPr>
            <w:tcW w:w="2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клубни целые, с окрепшей кожурой по форме и окраске типичные соответствующему ботаническому сорту, сухие, непроросшие (при весенней реализации с ростками длиной не более 5 мм)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растений: переросших с искривленными стеблями, других ботанических сортов, пораженных вирусной и другой инфекцией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с признаками «удушья», подмороженных, с ожогами, уродливых, с израстаниями и легкообламывающимися наростами, разрезанных, раздавленных, с ободранной кожурой более 1/3 поверхности клубня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с повреждениями: механическими (порезы, вырывы, трещины, вмятины тканей клубней глубиной более 5 мм и длиной более 10 мм) и вредителями (проволочником – более трех ходов, грызунами, хрущами и совками на площади более 1/3 поверхности клубня и глубиной более 5 мм без повреждения глазков)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 других ботанических сортов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клубней, пораженных болезнями, всего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мокрой гнилью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черной ножкой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кольцевой гнилью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фитофторозом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резиновой, сухими гнилями (фомоз, фузариоз, антракноз)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стеблевой нематодой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обыкновенной и серебристой паршой (поражение более 1/3 поверхности клубней)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ризоктониозом (при поражении от 1/10 до 1/4 включительно поверхности клубней)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земли и посторонних примесей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растений, клубней, пораженных вирусной и бактериальной инфекцией в скрытой форме (не распространяется на семена, используемые на собственные нужды, за исключением семян супер-суперэлиты), всего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числе: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вирусами X, S, M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вирусами Y, L, A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бактериальной инфекцией: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черной ножкой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9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кольцевой гнилью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E2716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5</w:t>
            </w:r>
          </w:p>
          <w:p w:rsidR="003E2716" w:rsidRDefault="003E2716">
            <w:pPr>
              <w:pStyle w:val="append"/>
            </w:pPr>
            <w:r>
              <w:lastRenderedPageBreak/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29.10.2015 № 37</w:t>
            </w:r>
            <w:r>
              <w:br/>
              <w:t>(в редакции постановления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 xml:space="preserve">06.01.2023 № 5) </w:t>
            </w:r>
          </w:p>
        </w:tc>
      </w:tr>
    </w:tbl>
    <w:p w:rsidR="003E2716" w:rsidRDefault="003E2716">
      <w:pPr>
        <w:pStyle w:val="titlep"/>
        <w:jc w:val="left"/>
      </w:pPr>
      <w:r>
        <w:lastRenderedPageBreak/>
        <w:t>ТРЕБОВАНИЯ</w:t>
      </w:r>
      <w:r>
        <w:br/>
        <w:t>к сортовым и посевным качествам семян овощных и бахчевых сельскохозяйственных растений</w:t>
      </w:r>
    </w:p>
    <w:p w:rsidR="003E2716" w:rsidRDefault="003E2716">
      <w:pPr>
        <w:pStyle w:val="onestring"/>
      </w:pPr>
      <w:r>
        <w:t>Таблица 1</w:t>
      </w:r>
    </w:p>
    <w:p w:rsidR="003E2716" w:rsidRDefault="003E2716">
      <w:pPr>
        <w:pStyle w:val="newncpi0"/>
      </w:pPr>
      <w:r>
        <w:t> </w:t>
      </w:r>
    </w:p>
    <w:p w:rsidR="003E2716" w:rsidRDefault="003E2716">
      <w:pPr>
        <w:pStyle w:val="newncpi0"/>
        <w:jc w:val="center"/>
      </w:pPr>
      <w:r>
        <w:t>Требования к сортовым и посевным качествам семян овощных и бахчевых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7089"/>
        <w:gridCol w:w="1131"/>
        <w:gridCol w:w="991"/>
        <w:gridCol w:w="1276"/>
        <w:gridCol w:w="949"/>
        <w:gridCol w:w="1037"/>
        <w:gridCol w:w="1273"/>
        <w:gridCol w:w="995"/>
        <w:gridCol w:w="1037"/>
      </w:tblGrid>
      <w:tr w:rsidR="003E2716">
        <w:trPr>
          <w:trHeight w:val="240"/>
        </w:trPr>
        <w:tc>
          <w:tcPr>
            <w:tcW w:w="1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Категория семян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Сортовые качества семян</w:t>
            </w:r>
          </w:p>
        </w:tc>
        <w:tc>
          <w:tcPr>
            <w:tcW w:w="1633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Посевные качества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сортовая чистота*, %, не менее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примесь сортов и резких гибридов, %, не более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чистота семян, %, не менее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содержание семян других растений**, %, не более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всхожесть, %, не менее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влажность, %, не более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 том числе семян сорных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Арбуз</w:t>
            </w:r>
            <w:r w:rsidRPr="003E2716">
              <w:rPr>
                <w:lang w:val="en-US"/>
              </w:rPr>
              <w:t xml:space="preserve"> </w:t>
            </w:r>
            <w:r>
              <w:t>кормовой</w:t>
            </w:r>
            <w:r w:rsidRPr="003E2716">
              <w:rPr>
                <w:lang w:val="en-US"/>
              </w:rPr>
              <w:t xml:space="preserve"> (Citrullus lanatus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Арбуз</w:t>
            </w:r>
            <w:r w:rsidRPr="003E2716">
              <w:rPr>
                <w:lang w:val="en-US"/>
              </w:rPr>
              <w:t xml:space="preserve"> </w:t>
            </w:r>
            <w:r>
              <w:t>столовый</w:t>
            </w:r>
            <w:r w:rsidRPr="003E2716">
              <w:rPr>
                <w:lang w:val="en-US"/>
              </w:rPr>
              <w:t xml:space="preserve"> (Citrullus lanatus Nakai.) </w:t>
            </w:r>
            <w:r>
              <w:t xml:space="preserve">(Thund.) Matsum. et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Артишок (Cynara scolymus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Баклажан (Solarium melongena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Бамия (Hibiscus oesculentus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Бобы овощные крупносеменные (Vicia faba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Бобы овощные мелкосеменные (Vicia faba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Брюква</w:t>
            </w:r>
            <w:r w:rsidRPr="003E2716">
              <w:rPr>
                <w:lang w:val="en-US"/>
              </w:rPr>
              <w:t xml:space="preserve"> </w:t>
            </w:r>
            <w:r>
              <w:t>кормовая</w:t>
            </w:r>
            <w:r w:rsidRPr="003E2716">
              <w:rPr>
                <w:lang w:val="en-US"/>
              </w:rPr>
              <w:t xml:space="preserve"> (Brassica napus var. rapifera Metz.)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Брюква</w:t>
            </w:r>
            <w:r w:rsidRPr="003E2716">
              <w:rPr>
                <w:lang w:val="en-US"/>
              </w:rPr>
              <w:t xml:space="preserve"> </w:t>
            </w:r>
            <w:r>
              <w:t>столовая</w:t>
            </w:r>
            <w:r w:rsidRPr="003E2716">
              <w:rPr>
                <w:lang w:val="en-US"/>
              </w:rPr>
              <w:t xml:space="preserve"> (Brassica napus var. rapifera Metz.)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Горох лущильных гладкозерных сортов (Pisum sativum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Горох сахарных и лущильных сортов с мозговыми семенами (Pisum sativum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Горчица салатная (листовая) (Brassica juncea L Czern. et Cjss. In Czern.)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Дайкон</w:t>
            </w:r>
            <w:r w:rsidRPr="003E2716">
              <w:rPr>
                <w:lang w:val="en-US"/>
              </w:rPr>
              <w:t xml:space="preserve"> (Raphanus sativus L var. </w:t>
            </w:r>
            <w:r>
              <w:t xml:space="preserve">Logipinnatus Bailey)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Дыня (Cucumis melo L)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Индау (эрука посевная, руккола) (Eruca sativa Mill)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Кабачок, цукини, патиссон (Cucurbita pepo L. var. giraumonas Duch.)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белокочанная и краснокочанная (Brassica oleraceae L. var.capitata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Pr="003E2716" w:rsidRDefault="003E2716">
            <w:pPr>
              <w:pStyle w:val="table10"/>
              <w:rPr>
                <w:lang w:val="en-US"/>
              </w:rPr>
            </w:pPr>
            <w:r>
              <w:t>Капуста</w:t>
            </w:r>
            <w:r w:rsidRPr="003E2716">
              <w:rPr>
                <w:lang w:val="en-US"/>
              </w:rPr>
              <w:t xml:space="preserve"> </w:t>
            </w:r>
            <w:r>
              <w:t>брокколи</w:t>
            </w:r>
            <w:r w:rsidRPr="003E2716">
              <w:rPr>
                <w:lang w:val="en-US"/>
              </w:rPr>
              <w:t xml:space="preserve"> (Brassicae oleracea var. cymosa Ouch.)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брюссельская (Brassica oleraceae convar. Oleracea var. gemmifera DC.)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кольраби кормовая (Brassica oleraceae L. var. gongylodes L)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кольраби столовая (Brassica oleraceae L. var. gongylodes L)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Капуста кормовая (Brassica oleraceae L. var. gongylodes L)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листовая (Brassica oleraceae L. var. acephala DC)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пекинская и китайская (Brassica oleraceae pekinensis Rupr.)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савойская (Brassica oleraceae L. var. sabauda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Капуста цветная (Brassica oleraceae L. Alef. var. botrytis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Катран (Crambe tatarica Jacg.)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Кресс-салат (Lepidium sativum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 душистый (Allium odorum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 косой (садовая черемша) (Allium obliguum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 репчатый (Allium cepa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Лук-батун (Allium fistulosum L.), Лук алтайский (Allium altaicum Pal)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Лук-порей (Allium porrum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Лук-слизун (Allium odorum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Лук-шалот (Allium ascalonicum)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Лук-шнитт (Allium schoenoprasum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Морковь столовая и кормовая (Daucus carota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Мята (Mentha spicata)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Овсяный корень (Tragopogon porrifolius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Огурец (Cucumis sativus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Огуречная трава (Borago officinalis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Пастернак (Pastinaca sativa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Перец (Capsicum annuum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Ревень (Rheum rhaponticum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Редис (Raphanus sativus L. var. sativus Mansf.)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Редька (Raphanus sativus L. var. niger Mill. Kerner)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Репа (Brassica rapa L. var. (L) Thell.)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Салат (Lactuca sativa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Свекла листовая (мангольд) (Beta vulgaris L. var. cicta Mog.)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Свекла столовая (Beta vulgaris L. var. conditiva Alef.)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Свекла столовая одноростковая (Beta vulgaris L. var. conditiva Alef.)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Сельдерей (Apium glaveolens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Скорцонера (Scorconera hispanica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Спаржа (Asparagus officinalis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Томат (Licopersicom escuientum Milt.)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Турнепс (Brassica rapa L. var. rapa)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Тыква бутылочная (Lagenaria siceraria (Mol.) Standi.)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Тыква крупноплодная (Cucurbita maxima Duch.)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59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Тыква мускатная (Cucurbita moschata (Duch.) Poir.)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Тыква обыкновенная (твердокорая, голосемянная) (Cucurbita pepo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Фасоль лима (Phaseolus lunatus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Фасоль овощная (Phaseolus vulgaris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Фенхель (Foeniculum vulgare var. dulce)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Физалис (Physalis L. (Physalis ixocarpa Brot.)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Цикорий салатный (Cichorium intybu L.)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Шпинат (Spinacia oleraceae L.)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67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Щавель (Rumex acetosa L. var. hortensis Dierb.)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ОС, ЭС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comment"/>
      </w:pPr>
      <w:r>
        <w:t>Примечания:</w:t>
      </w:r>
    </w:p>
    <w:p w:rsidR="003E2716" w:rsidRDefault="003E2716">
      <w:pPr>
        <w:pStyle w:val="comment"/>
      </w:pPr>
      <w:r>
        <w:t>1. Для целей настоящей таблицы применяются следующие обозначения категорий семян: ОС – оригинальные семена, ЭС – элитные семена, РС – репродукционные семена, включая гибридные семена.</w:t>
      </w:r>
    </w:p>
    <w:p w:rsidR="003E2716" w:rsidRDefault="003E2716">
      <w:pPr>
        <w:pStyle w:val="comment"/>
      </w:pPr>
      <w:r>
        <w:t>2. Не допускаются к посеву семена, заселенные живыми вредителями и их личинками, а также семейств Амарантовые, Мотыльковые, Рутовые, содержащие семена ядовитых сорных растений (гелиотропа волосистоплодного, триходесмы седой). Для дражированных семян и семян, масса партии которых менее установленной массы проб семян, признаком посевных качеств семян является всхожесть согласно значениям, установленным настоящей таблицей.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ind w:firstLine="567"/>
      </w:pPr>
      <w:r>
        <w:t>* Сортовая чистота родительских форм гибридов овощных сельскохозяйственных растений должна составлять не менее 100 %, уровень гибридности гибридных семян баклажана, перца, томата должен быть не менее 98 %, иных овощных растений не менее 95 %. В гибридных семенах материнской линии баклажана, перца, томата допускается примесь не более 2 %, родительских линий иных овощных растений не более 5 %.</w:t>
      </w:r>
    </w:p>
    <w:p w:rsidR="003E2716" w:rsidRDefault="003E2716">
      <w:pPr>
        <w:pStyle w:val="snoski"/>
        <w:spacing w:after="240"/>
        <w:ind w:firstLine="567"/>
      </w:pPr>
      <w:r>
        <w:t>** Содержание пелюшки в семенах гороха овощного категории ОС и ЭС не допускается, в семенах РС не должно превышать 0,5 %; семян гороха лущильных гладкозерных сортов в семенах сахарных и лущильных сортов с мозговыми семенами допускается не более в ОС – 0 %, ЭС – 0,3 %, РС – 0,4 %; семян многоростковой столовой свеклы в семенах одноростковой свеклы допускается не более 15 %.</w:t>
      </w:r>
    </w:p>
    <w:p w:rsidR="003E2716" w:rsidRDefault="003E2716">
      <w:pPr>
        <w:pStyle w:val="onestring"/>
      </w:pPr>
      <w:r>
        <w:t>Таблица 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>Требования к посевным качествам семян лука-севка и выборка (Seed onion and selected onion)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59"/>
        <w:gridCol w:w="1273"/>
        <w:gridCol w:w="1276"/>
        <w:gridCol w:w="1131"/>
        <w:gridCol w:w="991"/>
        <w:gridCol w:w="995"/>
        <w:gridCol w:w="991"/>
        <w:gridCol w:w="1183"/>
      </w:tblGrid>
      <w:tr w:rsidR="003E2716">
        <w:trPr>
          <w:trHeight w:val="238"/>
        </w:trPr>
        <w:tc>
          <w:tcPr>
            <w:tcW w:w="25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посевных качеств семян лука-севка и выборка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02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малогнездные сорта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средне- и многогнездные сорта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осенне-зимний период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весенний период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кубастой формы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других форм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осенне-зимний период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весенний период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осенне-зимний период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весенний период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1. Внешний вид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здоровые, чистые луковицы, с сухими кроющими чешуями, хорошо вызревшей шейкой, с остатками корней или без них, имеющие окраску и форму, свойственные сорту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2. Размер луковиц по наибольшему поперечному диаметру: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Севок – первая группа (не более 10 % лука-севка других размеров и лука-выборка из севка)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15,0–25,0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15,0–25,0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15,1–22,0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15,1–22,0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вторая группа (не более 10 % лука-севка диаметром ниже 1-й группы и лука-выборка из севка)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15,1–22,0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15,1–22,0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25,1–30,0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25,1–30,0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22,1–30,0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22,1–30,0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третья группа (не более 10 % лука-севка диаметром ниже 10 мм и лука-выборка из севка)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10,0–15,0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10,0–15,0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Выборок – из лука-севка (не более 10 % лука-севка всех размеров и лука-выборка диаметром выше установленного)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22,1–40,0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22,1–40,0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30,1–40,0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30,1–40,0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из лука репки (не более 10 % лука других размеров)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20,0–40,0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20,0–40,0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20,0–30,0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20,0–40,0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3. Чистота семян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4. Наличие отхода и примеси, всего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 xml:space="preserve">в том числе: луковиц больных, поврежденных вредителями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высохших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луковиц с механическими повреждениями, проросших, оголенных (при осеннем использовании)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примеси (земля, чешуи и 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5. Наличие живых клещей и поражение луковиц стеблевой нематодой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38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6. Наличие подмороженных и запаренных луковиц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3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>Требования к сортовым и посевным качествам семян чеснока (Allium sativum)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208"/>
        <w:gridCol w:w="1840"/>
        <w:gridCol w:w="1276"/>
        <w:gridCol w:w="1273"/>
        <w:gridCol w:w="1419"/>
        <w:gridCol w:w="1183"/>
      </w:tblGrid>
      <w:tr w:rsidR="003E2716">
        <w:trPr>
          <w:trHeight w:val="240"/>
        </w:trPr>
        <w:tc>
          <w:tcPr>
            <w:tcW w:w="284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качеств семян сельскохозяйственных растений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59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первая–вторая репродукции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класс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класс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класс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класс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чистота: семеноводческие цели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товарные цели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Примесь других сортов в посадочном материале третьей категории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цельные, незагрязненные луковицы. По форме и окраске свойственные ботаническому сорту, с сухими общими кроющими чешуями, целым твердым донцем, с остатками корней или без них, сухой тонкой шейкой (у нестрелкующихся форм длиной до 50 мм, у стрелкующихся – до 20 мм)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Размер луковиц по наибольшему поперечному диаметру: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озимого чеснока: стрелкующихся форм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нестрелкующихся форм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ярового чеснока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однозубок (севка) чеснока, по наибольшему поперечному диаметру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более 12,0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более 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более 12,0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10,0–12,0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воздушных луковичек (бульбочек) чеснока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5,1–8,0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5,1–8,0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5,1–8,0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4,0–5,0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луковиц, однозубок, воздушных луковичек размером менее установленного, всего, к массе основной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семян: семеноводческие цели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товарные цели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отхода и примеси в осенне-зимний период: для озимых форм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 яровых форм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в том числе: луковиц, зубков, однозубок и воздушных луковичек больных, высохших, поврежденных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lastRenderedPageBreak/>
              <w:t>зубков, однозубок и воздушных луковичек с механическими повреждениями, оголенных (для озимых форм)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зубков, однозубок и воздушных луковичек проросших (для озимых форм)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зубков с механическими повреждениями (для яровых форм)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примеси (земля, чешуи и 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отхода и примеси в весенний период, всего: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 xml:space="preserve">луковиц и зубков больных, высохших, поврежденных вредителями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 xml:space="preserve">зубков с механическими повреждениями, оголенных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луковиц проросших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4"/>
            </w:pPr>
            <w:r>
              <w:t>примеси (земля, чешуи и 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здоровых зубков, отпавших от общего донца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3,0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живых клещей и пораженных луковиц стеблевой нематодой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8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подмороженных и запаренных луковиц и однозубок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4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>Требования к сортовым и посевным качествам семян кукурузы сахарной (Zea mays L. Koem.)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8359"/>
        <w:gridCol w:w="1840"/>
        <w:gridCol w:w="1276"/>
        <w:gridCol w:w="852"/>
        <w:gridCol w:w="706"/>
        <w:gridCol w:w="710"/>
        <w:gridCol w:w="713"/>
        <w:gridCol w:w="1037"/>
      </w:tblGrid>
      <w:tr w:rsidR="003E2716">
        <w:trPr>
          <w:trHeight w:val="240"/>
        </w:trPr>
        <w:tc>
          <w:tcPr>
            <w:tcW w:w="2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5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63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гибридные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вторая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третья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початках (Zea mays L.Koem.). Сорта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ядовитых растений (гелиотроп волосистоплодный и триходесма седая)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початках (Zea mays L. Koem.). Самоопыленные линии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ядовитых растений (гелиотроп волосистоплодный и триходесма седая)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2.2.2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початках (Zea mays L. Koem.). Простые гибриды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ядовитых растений (гелиотроп волосистоплодный и триходесма седая)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15,0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зерне (Zea mays L. Koem.). Сорта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сорных растений: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ядовитых растений (гелиотроп волосистоплодный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4.2.4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зерне (Zea mays L. Koem.). Самоопыленные линии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растений, всего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сорных растений: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ядовитых растений (гелиотроп волосистоплодный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5.2.4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Кукуруза сахарная (овощная) в зерне (Zea mays L. Koem.). Простые гибриды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6.1.1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Сортовая типичность при апробации: полевой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6.1.2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ксенийных зерен при апробации на 100 початков: полевой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 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амбарной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6.2.1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6.2.2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сорных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 том числе семян ядовитых растений (гелиотроп волосистоплодный и триходесма седая)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6.2.3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86,0</w:t>
            </w:r>
          </w:p>
        </w:tc>
      </w:tr>
      <w:tr w:rsidR="003E2716">
        <w:trPr>
          <w:trHeight w:val="240"/>
        </w:trPr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6.2.4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spacing w:after="240"/>
        <w:ind w:firstLine="567"/>
      </w:pPr>
      <w:r>
        <w:t>* Не допускаются к посеву семена, заселенные живыми вредителями и их личинками.</w:t>
      </w:r>
    </w:p>
    <w:p w:rsidR="003E2716" w:rsidRDefault="003E2716">
      <w:pPr>
        <w:pStyle w:val="onestring"/>
      </w:pPr>
      <w:r>
        <w:t>Таблица 5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>Требования к сортовым и посевным качествам семян тепличных сортов (гибридов) овощных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7"/>
        <w:gridCol w:w="1419"/>
        <w:gridCol w:w="1701"/>
        <w:gridCol w:w="2125"/>
        <w:gridCol w:w="1419"/>
        <w:gridCol w:w="2268"/>
        <w:gridCol w:w="1134"/>
        <w:gridCol w:w="1176"/>
      </w:tblGrid>
      <w:tr w:rsidR="003E2716">
        <w:trPr>
          <w:trHeight w:val="240"/>
        </w:trPr>
        <w:tc>
          <w:tcPr>
            <w:tcW w:w="15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семян сельскохозяйственных растений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Категория семян</w:t>
            </w:r>
          </w:p>
        </w:tc>
        <w:tc>
          <w:tcPr>
            <w:tcW w:w="1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Сортовые качества семян</w:t>
            </w:r>
          </w:p>
        </w:tc>
        <w:tc>
          <w:tcPr>
            <w:tcW w:w="185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Посевные качества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сортовая чистота, %, не менее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примесь материнской линии, %, не более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чистота семян, %, не менее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содержание семян других растений, %, не более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всхожесть, %, не менее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влажность, %, не более</w:t>
            </w:r>
          </w:p>
        </w:tc>
      </w:tr>
      <w:tr w:rsidR="003E2716">
        <w:trPr>
          <w:trHeight w:val="24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1. Огурец (Cucumis sativus L.)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ОС, ЭС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(сорт)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(гибрид)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8,0</w:t>
            </w:r>
          </w:p>
        </w:tc>
      </w:tr>
      <w:tr w:rsidR="003E2716">
        <w:trPr>
          <w:trHeight w:val="24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2. Томат (Licopersicom escuientum Milt.)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ОС, ЭС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(сорт)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(гибрид)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3. Перец сладкий (Capsicum annuum L.)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ОС, ЭС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(сорт)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РС (гибрид)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comment"/>
      </w:pPr>
      <w:r>
        <w:t>Примечание. Для целей настоящей таблицы применяются следующие обозначения категорий семян: ОС – оригинальные семена, ЭС – элитные семена, РС – репродукционные семена, включая гибридные семена.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4"/>
        <w:gridCol w:w="2885"/>
      </w:tblGrid>
      <w:tr w:rsidR="003E2716">
        <w:tc>
          <w:tcPr>
            <w:tcW w:w="4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8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6</w:t>
            </w:r>
          </w:p>
          <w:p w:rsidR="003E2716" w:rsidRDefault="003E2716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29.10.2015 № 37</w:t>
            </w:r>
            <w:r>
              <w:br/>
              <w:t>(в редакции постановления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 xml:space="preserve">20.10.2021 № 64) </w:t>
            </w:r>
          </w:p>
        </w:tc>
      </w:tr>
    </w:tbl>
    <w:p w:rsidR="003E2716" w:rsidRDefault="003E2716">
      <w:pPr>
        <w:pStyle w:val="titlep"/>
        <w:jc w:val="left"/>
      </w:pPr>
      <w:r>
        <w:lastRenderedPageBreak/>
        <w:t>ТРЕБОВАНИЯ</w:t>
      </w:r>
      <w:r>
        <w:br/>
        <w:t>к сортовым и посевным качествам семян плодовых и ягодных сельскохозяйственных растений</w:t>
      </w:r>
    </w:p>
    <w:p w:rsidR="003E2716" w:rsidRDefault="003E2716">
      <w:pPr>
        <w:pStyle w:val="onestring"/>
      </w:pPr>
      <w:r>
        <w:t>Таблица 1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871"/>
        <w:gridCol w:w="1749"/>
        <w:gridCol w:w="1733"/>
        <w:gridCol w:w="1860"/>
        <w:gridCol w:w="1986"/>
      </w:tblGrid>
      <w:tr w:rsidR="003E2716">
        <w:trPr>
          <w:trHeight w:val="240"/>
        </w:trPr>
        <w:tc>
          <w:tcPr>
            <w:tcW w:w="27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плодовых и ягодных сельскохозяйственных растений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2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 Саженцы абрикоса, алычи, вишни, груши, ореха грецкого, сливы, черешни, яблони и других плодовых сельскохозяйственных растений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неподсохшие, без корнепорослевых побегов, подмерзания коры и камбия корней, поломки, пеньков, шипа на подвойной части, поросли на подвое, ожогов коры, доходящих до древесины, несовместимости привоя и подвоя, наличия конкурентов в центре кроны под углом 40°, гибели почек в зоне кроны, распускания листьев, проявления розеточности, фитофторозной гнили корневой шейки, бактериального, обыкновенного европейского и корневого рака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признаками механических повреждений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боковых побегов: однолетние разветвленные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 сильноветвящиеся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 слабоветвящиеся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однолетние и корнесобственные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отводочной части клонового подвоя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свежих ранок от удаления побегов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1.1. Абрикос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40–70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40–70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40–70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40–80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40–80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 %, не 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 – парша, мучнистая роса, серебристость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 (ApMV, ACLSV, PDV, PNRSV)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1.2. Алыча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корней галлицами, плодовыми мухами и другими зимующими вредителями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 – парша, мучнистая роса, серебристость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 (ApMV, ACLSV, PDV, PNRSV)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1.3. Вишня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грибными: парша, мучнистая роса, серебристость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ApMV, ACLSV,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lastRenderedPageBreak/>
              <w:t>1.4. Вишня войлочная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грибными: парша, мучнистая роса, серебристость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ApMV, ACLSV,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1.5. Груша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 у однолетних и двухлетних корнесобственных саженцев:</w:t>
            </w:r>
          </w:p>
          <w:p w:rsidR="003E2716" w:rsidRDefault="003E2716">
            <w:pPr>
              <w:pStyle w:val="table10"/>
              <w:ind w:left="283"/>
            </w:pPr>
            <w:r>
              <w:t>на сильнорослом подвое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слаборослом со вставкой совместимого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 на сильнорослом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слаборослом со вставкой совместимого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грибными: парша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мучнистая роса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серебристость, 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ASGV, ASPV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1.6. Орех грецкий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корней: однолетние и корнесобственные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корней галлицами, плодовыми мухами и другими зимующими вредителями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1.7. Слива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грибными: парша, мучнистая роса, серебристость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 (ApMV, ACLSV, PDV, PNRSV)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1.8. Черешня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грибными болезнями (парша, мучнистая роса, серебристость, пятнистость листьев)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ApMV, ACLSV,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1.9. Яблоня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штамба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60–80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</w:t>
            </w:r>
          </w:p>
          <w:p w:rsidR="003E2716" w:rsidRDefault="003E2716">
            <w:pPr>
              <w:pStyle w:val="table10"/>
              <w:ind w:left="283"/>
            </w:pPr>
            <w:r>
              <w:t>однолетние: на сильнорослом подвое и на сильнорослом со вставкой слаборослого подвоя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слаборослом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 на сильнорослом подвое, среднерослом и сильнорослом со вставкой карликового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карликовом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однолетние: на сильнорослом подвое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сильнорослом подвое со вставкой слаборослого и на слаборослом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 на сильнорослом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на среднерослом и сильнорослом подвое со вставкой карликового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карликовом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боковых побегов: однолетние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 на сильнорослом, среднерослом и сильнорослом подвоях со вставкой карликового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на карликовом подвое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вредителями: тля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корней галлицами, плодовыми мухами и другими зимующими вредителями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 – парша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мучнистая роса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серебристость, пятнистость листьев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ApMV, ASGV, ASPV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 Черенки абрикоса, алычи, винограда, вишни, груши, ореха грецкого, сливы, черешни, яблони и других плодовых сельскохозяйственных растений, ягодных сельскохозяйственных растений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без морщинистости коры, повреждений механических, морозом и градом, болезнями и вредителями, вызревшие, без усиков и пасынков, с неповрежденными почками, находящимися в состоянии покоя, с живым камбием и лубом, древесиной и сердцевиной, неподсохшие, для зеленых и полуодревесневших черенков листья в состоянии тургора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черенков с отклонением от допустимых значений признаков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2.1. Абрикос, алыча, вишня, груша, слива, черешня, яблоня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черенка: одревесневшего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полуодревесневшего и однолетнего зеленого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черенка: одревесневшего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полуодревесневшего и однолетнего зеленого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живых глазков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тлей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болезнями: грибными (парша, мучнистая роса, серебристость, пятнистость листьев)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вирусными: абрикос, алыча, слива (ApMV, ACLSV, PDV, PNRSV)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вишня, черешня: ApMV, ACLSV,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груша: ASGV, ASPV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яблоня: ApMV, ASGV, ASPV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2.2. Черенки ягодных сельскохозяйственных растений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черенка: одревесневшего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полуодревесневшего и однолетнего зеленого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черенка: одревесневшего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полуодревесневшего и однолетнего зеленого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живых глазков: одревесневшего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полуодревесневшего и однолетнего зеленого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</w:t>
            </w:r>
          </w:p>
          <w:p w:rsidR="003E2716" w:rsidRDefault="003E2716">
            <w:pPr>
              <w:pStyle w:val="table10"/>
              <w:ind w:left="283"/>
            </w:pPr>
            <w:r>
              <w:t>смородина черная, красная, белая, крыжовник: ArMV, CMV, RCRV (за исключением крыжовника)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малина: ArMV, ApMV, CMV, RBDV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голубика, брусника, клюква: BSSV, BRRV, blueberry stant phytoplasma, blueberry witches broom phytoplasma, cranberry false blossom phytoplasma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BlScV, BlShV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жимолость: ArMV, ApMV, SLRV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2.3. Черенки ореха грецкого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черенка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черенка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живых глазков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2.4. Черенки винограда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черенка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черенка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живых глазков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GFLV, GLRaV 3, GVA, GFkV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3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GLRaV 1, GLRaV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саженцев смородины черной, красной, белой, крыжовника, их гибридов и других видов, голубики, рассады земляники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02"/>
        <w:gridCol w:w="1775"/>
        <w:gridCol w:w="1118"/>
        <w:gridCol w:w="1092"/>
        <w:gridCol w:w="1105"/>
        <w:gridCol w:w="982"/>
        <w:gridCol w:w="1092"/>
        <w:gridCol w:w="1033"/>
      </w:tblGrid>
      <w:tr w:rsidR="003E2716">
        <w:trPr>
          <w:trHeight w:val="240"/>
        </w:trPr>
        <w:tc>
          <w:tcPr>
            <w:tcW w:w="24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98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 Смородина черная, красная, белая, крыжовник, их гибриды и другие виды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неподсохшие, без листьев, с одревесневшей корневой системой от светло- до темно-коричневого цвета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признаками механических повреждений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разветвленная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мочковатая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 у разветвленной корневой системы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побегов: однолетние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 (за исключением крыжовника с закрытой корневой системой): однолетние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 (за исключением крыжовника с закрытой корневой системой)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и высота земляного 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(почковый клещ, стеклянница, смородинная стеклянница)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мучнистой росой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RCRV (кроме крыжовника)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ArMV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CMV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Крыжовник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шейки: однолетний: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слаборослых сортов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слаборослых сортов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</w:t>
            </w:r>
          </w:p>
          <w:p w:rsidR="003E2716" w:rsidRDefault="003E2716">
            <w:pPr>
              <w:pStyle w:val="table10"/>
              <w:ind w:left="283"/>
            </w:pPr>
            <w:r>
              <w:t>однолетний: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слаборослых сортов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lastRenderedPageBreak/>
              <w:t>в том числе слаборослых сортов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 Голубика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неподсохшие, развитые, без поражений болезнями, вредителями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корневого пучка: однолетние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трехлетние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побегов: однолетние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трехлетние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однолетние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трехлетние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Диаметр, высота кома корней: однолетние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трехлетние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тлей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 (серая плесень)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BRRV, BSSV, blueberry stant phytoplasma, blueberry witches broom phytoplasma, cranberry false blossom phytoplasma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BlScV, BlShV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3. Земляника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неувядшая, с развитой верхушечной почкой, мочковатой корневой системой (у свежевыкопанной рассады – белого цвета или слегка потемневшей, после зимнего хранения – слегка потемневшей), с развитыми листьями, за исключением рассады земляники «фриго»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рассады с признаками механических повреждений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рассады с отклонением от допустимых значений признаков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3.1. Земляника (за исключением земляники «фриго»)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Количество листьев при реализации: весной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осенью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и высота земляного кома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рожка: адаптивной (супер-суперэлита класса А)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остальные классы и 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(клещ, тля)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 (мучнистая роса, пятнистость)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ArMV, 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3.2. Земляника «фриго»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рожка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4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надземной части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3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семян земляники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7"/>
        <w:gridCol w:w="2265"/>
        <w:gridCol w:w="2268"/>
        <w:gridCol w:w="2268"/>
        <w:gridCol w:w="2031"/>
      </w:tblGrid>
      <w:tr w:rsidR="003E2716">
        <w:trPr>
          <w:trHeight w:val="240"/>
        </w:trPr>
        <w:tc>
          <w:tcPr>
            <w:tcW w:w="227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земляники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027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93,0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растений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0,03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семян сорных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0,01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клещом, живыми вредителями и их личинками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50,0</w:t>
            </w:r>
          </w:p>
        </w:tc>
      </w:tr>
      <w:tr w:rsidR="003E2716">
        <w:trPr>
          <w:trHeight w:val="240"/>
        </w:trPr>
        <w:tc>
          <w:tcPr>
            <w:tcW w:w="22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4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подвоев семечковых и косточковых плодовых сельскохозяйственных растений, а также ореха грецкого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09"/>
        <w:gridCol w:w="1633"/>
        <w:gridCol w:w="1276"/>
        <w:gridCol w:w="1134"/>
        <w:gridCol w:w="1270"/>
        <w:gridCol w:w="1276"/>
        <w:gridCol w:w="1273"/>
        <w:gridCol w:w="1328"/>
      </w:tblGrid>
      <w:tr w:rsidR="003E2716">
        <w:trPr>
          <w:trHeight w:val="240"/>
        </w:trPr>
        <w:tc>
          <w:tcPr>
            <w:tcW w:w="216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33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 Абрикос, алыча, вишня, груша, орех грецкий, слива, черешня, яблоня и другие плодовые сельскохозяйственные растения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Общие требования к сортовым семян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неподсохшие, развитые, с одним стволиком и корневой системой, сформированными почками, находящиеся в состоянии покоя, без листьев, распускания почек, ожогов, подмерзаний, сморщенности, растрескивания, отслаивания коры от древесины, сухости древесины, поломки стволика, побурения камбия и древесины, плесневения, искривления корневой шейки, повреждений фитофторозной гнилью корневой шейки, млечным блеском, бактериальным, обыкновенным европейским, корневым и черным раком, цитоспорозом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признаками механических повреждений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тлей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грибными болезнями (парша, мучнистая роса, серебристость листьев, пятнистость листьев)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подвоев с отклонением от допустимых значений признаков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1.1. Груша, яблоня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семенной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клоновый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Расстояние от корневой шейки до основания боковых побегов: семенной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клоновый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семенной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клоновый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семенной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клоновый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 (для груши): ASGV, ASPV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 (для яблони): ApMV, ASGV, ASPV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ACLSV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1.2. Алыча, вишня, слива, черешня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семенной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клоновый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Расстояние от корневой шейки до основания боковых побегов: семенной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клоновый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семенной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клоновый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Толщина стволика: семенной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клоновый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</w:t>
            </w:r>
          </w:p>
          <w:p w:rsidR="003E2716" w:rsidRDefault="003E2716">
            <w:pPr>
              <w:pStyle w:val="table10"/>
              <w:ind w:left="283"/>
            </w:pPr>
            <w:r>
              <w:t>абрикос, алыча, слива: ApMV, ACLSV, PDV, PNRSV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вишня, черешня: ApMV, ACLSV,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1.3. Абрикос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однолетний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Расстояние от корневой шейки до основания боковых побегов: однолетний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однолетний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корней: однолетний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 (ApMV, ACLSV, PDV, PNRSV)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1.4. Орех грецкий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однолетний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трехлетний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Расстояние от корневой шейки до основания боковых побегов (трехлетний)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однолетний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трехлетний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корней: однолетний и двухлетний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трехлетний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стволика: однолетний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7–12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двухлетний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12–25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7–15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12–25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7–15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12–25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7–15</w:t>
            </w:r>
          </w:p>
        </w:tc>
      </w:tr>
      <w:tr w:rsidR="003E2716">
        <w:trPr>
          <w:trHeight w:val="240"/>
        </w:trPr>
        <w:tc>
          <w:tcPr>
            <w:tcW w:w="21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трехлетний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12–30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12–30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12–30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10–25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5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саженцев винограда, аронии, облепихи, жимолости, хеномелеса, актинидии, бузины, калины, малины, ежевики, шиповника и других ягодных сельскохозяйственных растений (кроме указанных в таблицах 2 и 7 настоящего приложения)</w:t>
      </w:r>
    </w:p>
    <w:p w:rsidR="003E2716" w:rsidRDefault="003E2716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89"/>
        <w:gridCol w:w="1730"/>
        <w:gridCol w:w="1659"/>
        <w:gridCol w:w="1701"/>
        <w:gridCol w:w="1659"/>
        <w:gridCol w:w="1701"/>
        <w:gridCol w:w="1659"/>
        <w:gridCol w:w="1701"/>
      </w:tblGrid>
      <w:tr w:rsidR="003E2716">
        <w:trPr>
          <w:trHeight w:val="240"/>
        </w:trPr>
        <w:tc>
          <w:tcPr>
            <w:tcW w:w="135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11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 Виноград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и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3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вызревшие со сформированными глазками, расположением основных корней по окружности на нижнем узле (пятке), со срезами сочными, белого цвета, полностью одревесневшие от светло- до темно-коричневого цвета, однолетние побеги с шестью-восемью листьями для закрытой корневой системы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признаками механических повреждений на побегах и корнях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сформированных глазков на одном побеге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вызревшей части побега: однолетние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основания побега: однолетние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Толщина корней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Размер земляного кома: диаметр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высота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(листогрызущие, филлоксера, тля, клещ)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 (мильдью, оидиум)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бактериальными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 (вирусоподобными): GLRaV 1, GLRaV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GLRaV 3, GFkV, GVA, GFLV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 Арония, облепиха, жимолость, хеномелес, актинидия, бузина, калина и другие ягодные сельскохозяйственные</w:t>
            </w:r>
            <w:r>
              <w:br/>
              <w:t>растения (кроме указанных в таблицах 2 и 6 настоящего приложения)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Сортовая чистота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3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неподсохшие, с сформировавшимися почками, находящимися в состоянии покоя, полностью одревесневшей корневой системой, от светло- до темно-коричневого цвета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признаками механических повреждений на побегах и корнях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Возраст (за исключением облепихи)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 (за исключением облепихи, жимолости)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и зараженность вредителями и болезнями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и высота земляного кома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2.1. Арония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2.2. Хеномелес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2.3. Бузина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2.4. Калина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2.5. Облепиха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Возраст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побегов: однолетние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шейки: однолетние: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слаборослые сорта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слаборослые сорта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однолетние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 xml:space="preserve">в том числе слаборослые сорта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 том числе слаборослые сорта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lastRenderedPageBreak/>
              <w:t>2.6. Жимолость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2.7. Актинидия (аргута, коломикта)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части: аргута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коломикта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3. Малина, ежевика, шиповник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3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неподсохшие, без листьев, с одревесневшими побегами, развитой корневой системой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саженцев с признаками механических повреждений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и высота земляного кома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скелетных корней: малина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ежевика, шиповник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(листогрызущие, тля, клещ, почковая моль, галлица)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бактериальными, грибными и вирусоподобными болезнями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ArMV, ApMV, CMV, RBDV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6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микросаженцев голубики высокорослой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9"/>
        <w:gridCol w:w="1416"/>
        <w:gridCol w:w="8974"/>
      </w:tblGrid>
      <w:tr w:rsidR="003E2716">
        <w:trPr>
          <w:trHeight w:val="240"/>
        </w:trPr>
        <w:tc>
          <w:tcPr>
            <w:tcW w:w="179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голубики высокорослой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различных 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 семена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Сортовая чистота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вид: регенеранты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не укорененные растения, находящиеся в стерильных условиях in vitro, имеющие один и более сформированных побегов, состоящих не менее чем из трех метамеров каждый, с окраской листьев и побегов от светло-зеленой до антоцианово-зеленой, без повреждений: механических, вредителями, болезнями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витропланты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укорененные растения, находящиеся в стерильных условиях in vitro, имеющие один–два сформированных побега высотой до 10 см, состоящих не менее чем из трех метамеров каждый, с окраской листьев и побегов от светло-зеленой до антоцианово-зеленой, без повреждений: механических, вредителями, болезнями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первичные адаптанты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укорененные растения, витропланты высотой до 13 см, в возрасте 15–30 дней после пересадки из стерильных условий in vitro, адаптированные к условиям роста ex vitro в верховом нераскисленном торфе либо в смеси песка и верхового нераскисленного торфа в соотношении 1:1, с окраской листьев и побегов от светло-зеленой до антоцианово-зеленой, без повреждений: механических, вредителями, болезнями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побегов: регенеранты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более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витропланты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первичные адаптанты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побегов: регенеранты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витропланты и первичные адаптанты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 (BRRV, BSSV, BlScV, BlShV, blueberry stant phytoplasma, blueberry witches broom phytoplasma, cranberry false blossom phytoplasma)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7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микросаженцев с отклонением от допустимых значений признаков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7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саженцев клюквы крупноплодной и брусники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9"/>
        <w:gridCol w:w="1558"/>
        <w:gridCol w:w="1762"/>
        <w:gridCol w:w="1779"/>
        <w:gridCol w:w="1792"/>
        <w:gridCol w:w="1746"/>
        <w:gridCol w:w="1749"/>
        <w:gridCol w:w="1704"/>
      </w:tblGrid>
      <w:tr w:rsidR="003E2716">
        <w:trPr>
          <w:trHeight w:val="240"/>
        </w:trPr>
        <w:tc>
          <w:tcPr>
            <w:tcW w:w="12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клюквы крупноплодной, брусники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325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открытая и 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Клюква крупноплодная, брусника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</w:t>
            </w:r>
          </w:p>
          <w:p w:rsidR="003E2716" w:rsidRDefault="003E2716">
            <w:pPr>
              <w:pStyle w:val="table10"/>
              <w:ind w:left="283"/>
            </w:pPr>
            <w:r>
              <w:lastRenderedPageBreak/>
              <w:t>грибными (серая плесень)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вирусными: BRRV, BSSV, blueberry stant phytoplasma, blueberry witches broom phytoplasma, cranberry false blossom phytoplasma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BlScV, BlShV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Клюква крупноплодная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тремя и более побегами, корневой системой из двух и более мочек, без поражения вредителями, болезнями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одной мочки, без поражения вредителями, болезнями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тремя и более побегами, корневой системой из двух и более мочек, без поражения вредителями, болезнями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одной мочки, без поражения вредителями, болезнями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тремя и более побегами, корневой системой из двух и более мочек, без поражения вредителями, болезнями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одной мочки, без поражения вредителями, болезнями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 саженцев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побегов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корневых мочек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Брусника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двумя и более побегами, корневой системой из пяти и более мочек, без поражения вредителями, болезнями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трех и более мочек, без поражения вредителями, болезнями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двумя и более побегами, корневой системой из пяти и более мочек, без поражения вредителями, болезнями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трех и более мочек, без поражения вредителями, болезнями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двумя и более побегами, корневой системой из пяти и более мочек, без поражения вредителями, болезнями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облиственные, с одним и более побегами, корневой системой из трех и более мочек, без поражения вредителями, болезнями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 саженцев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побегов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4,0–6,9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4,0–6,9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4,0–6,9</w:t>
            </w:r>
          </w:p>
        </w:tc>
      </w:tr>
      <w:tr w:rsidR="003E2716">
        <w:trPr>
          <w:trHeight w:val="240"/>
        </w:trPr>
        <w:tc>
          <w:tcPr>
            <w:tcW w:w="1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корневых мочек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8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саженцев фундука (лещины)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775"/>
        <w:gridCol w:w="1500"/>
        <w:gridCol w:w="1396"/>
        <w:gridCol w:w="1500"/>
        <w:gridCol w:w="1396"/>
        <w:gridCol w:w="1899"/>
        <w:gridCol w:w="1775"/>
      </w:tblGrid>
      <w:tr w:rsidR="003E2716">
        <w:trPr>
          <w:trHeight w:val="240"/>
        </w:trPr>
        <w:tc>
          <w:tcPr>
            <w:tcW w:w="15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92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 сорт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 сорт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Сортовая чистота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3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растения должны быть без листьев, механических повреждений, подмерзания коры и камбия, поражений болезнями и вредителями, неподсохшие, с вызревшими и полностью сформированными верхушечными и боковыми почками без признаков их набухания, полностью вызревшей корневой системой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растений: однолетний саженец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Диаметр штамба (стволика у основания растения): </w:t>
            </w:r>
          </w:p>
          <w:p w:rsidR="003E2716" w:rsidRDefault="003E2716">
            <w:pPr>
              <w:pStyle w:val="table10"/>
              <w:ind w:left="283"/>
            </w:pPr>
            <w:r>
              <w:t>однолетний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716" w:rsidRDefault="003E2716">
            <w:pPr>
              <w:pStyle w:val="table10"/>
              <w:jc w:val="center"/>
            </w:pPr>
            <w:r>
              <w:t>0,6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Число побегов: однолетний саженец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 менее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Число корней: однолетний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системы: однолетний саженец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двухлетний саженец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 (ApMV, PNRSV, HSS)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9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адаптированных саженцев вишни и сливы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49"/>
        <w:gridCol w:w="2546"/>
        <w:gridCol w:w="2553"/>
        <w:gridCol w:w="1698"/>
        <w:gridCol w:w="1753"/>
      </w:tblGrid>
      <w:tr w:rsidR="003E2716">
        <w:trPr>
          <w:trHeight w:val="240"/>
        </w:trPr>
        <w:tc>
          <w:tcPr>
            <w:tcW w:w="236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вишни и сливы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8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без повреждений на побегах, не увядшие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Объем субстрата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3</w:t>
            </w:r>
            <w:r>
              <w:t>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(тля)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грибными болезнями (парша, мучнистая роса)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вишня: ACLSV, ApMV, PDV, PNRSV, CLRV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3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слива: ACLSV, ApMV, PDV, PNRSV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10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адаптированных клоновых подвоев плодовых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1"/>
        <w:gridCol w:w="2404"/>
        <w:gridCol w:w="2553"/>
        <w:gridCol w:w="1698"/>
        <w:gridCol w:w="1753"/>
      </w:tblGrid>
      <w:tr w:rsidR="003E2716">
        <w:trPr>
          <w:trHeight w:val="240"/>
        </w:trPr>
        <w:tc>
          <w:tcPr>
            <w:tcW w:w="240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7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8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Вишня, груша, слива, черешня, яблоня и другие плодовые сельскохозяйственные растения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без повреждений на побегах, не увядшие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Объем субстрата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3</w:t>
            </w:r>
            <w:r>
              <w:t>, не менее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(тля)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грибными болезнями (парша, мучнистая роса, серебристость и пятнистость листьев)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ACLSV: вишня, груша, слива, черешня, яблоня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вишня, слива, черешня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ApMV: вишня, слива, черешня, яблоня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ASGV: яблоня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CLRV: вишня, черешня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4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PDV, PNRSV: вишня, слива, черешня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11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адаптированных саженцев смородины черной, красной, белой, крыжовника, малины, ежевики, их гибридов и других видов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84"/>
        <w:gridCol w:w="1701"/>
        <w:gridCol w:w="1843"/>
        <w:gridCol w:w="1840"/>
        <w:gridCol w:w="2031"/>
      </w:tblGrid>
      <w:tr w:rsidR="003E2716">
        <w:trPr>
          <w:trHeight w:val="240"/>
        </w:trPr>
        <w:tc>
          <w:tcPr>
            <w:tcW w:w="271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6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 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ind w:left="567"/>
            </w:pPr>
            <w:r>
              <w:t>1. Смородина черная, красная, белая, крыжовник, малина, ежевика, их гибриды и другие виды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без повреждений на побегах, не увядшие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побегов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и высота земляного кома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(листогрызущие, тля, клещ, галлица, почковая моль)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 и бактериальными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вирусоподобными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ArMV, CMV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SLRV, TBRV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1.1. Смородина черная, красная, белая, крыжовник, их гибриды и другие виды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1,8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RCRV (кроме крыжовника)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567"/>
            </w:pPr>
            <w:r>
              <w:t>1.2. Малина, ежевика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стволика у корневой шейки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ApMV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7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RBDV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12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адаптированных саженцев винограда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59"/>
        <w:gridCol w:w="2268"/>
        <w:gridCol w:w="1701"/>
        <w:gridCol w:w="1843"/>
        <w:gridCol w:w="2028"/>
      </w:tblGrid>
      <w:tr w:rsidR="003E2716">
        <w:trPr>
          <w:trHeight w:val="240"/>
        </w:trPr>
        <w:tc>
          <w:tcPr>
            <w:tcW w:w="25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винограда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2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развитые, без повреждений на побегах, не увядшие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lastRenderedPageBreak/>
              <w:t>Количество листьев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основания побега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1,5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Объем субстрата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3</w:t>
            </w:r>
            <w:r>
              <w:t>, не менее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(филлоксера, листогрызущие, тля, клещ)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болезнями: грибными (милдью, оидиум)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бактериальными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GLRaV 3, GFkV, GFLY, GVA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25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GLRaV 1, GLRaV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13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rPr>
          <w:b/>
          <w:bCs/>
        </w:rPr>
        <w:t>Требования к сортовым и посевным качествам адаптированной рассады земляники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01"/>
        <w:gridCol w:w="2125"/>
        <w:gridCol w:w="1698"/>
        <w:gridCol w:w="1840"/>
        <w:gridCol w:w="2035"/>
      </w:tblGrid>
      <w:tr w:rsidR="003E2716">
        <w:trPr>
          <w:trHeight w:val="240"/>
        </w:trPr>
        <w:tc>
          <w:tcPr>
            <w:tcW w:w="26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земляники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72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репродукционные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закрытая корневая система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100,0</w:t>
            </w:r>
          </w:p>
        </w:tc>
      </w:tr>
      <w:tr w:rsidR="003E271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без повреждений, не увядшие, с хорошо развитой верхушечной почкой, с нормально развитыми листьями. Рассада находится в индивидуальных или общих контейнерах.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Возраст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лет, не 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рожка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Объем субстрата в индивидуальных контейнерах или на 1 растение в общих контейнерах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3</w:t>
            </w:r>
            <w:r>
              <w:t>, не менее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Заселенность вредителями (тля, клещ)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грибными болезнями (мучнистая роса, пятнистость)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с отклонением от допустимых значений признаков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5,0</w:t>
            </w:r>
          </w:p>
        </w:tc>
      </w:tr>
      <w:tr w:rsidR="003E2716">
        <w:trPr>
          <w:trHeight w:val="240"/>
        </w:trPr>
        <w:tc>
          <w:tcPr>
            <w:tcW w:w="26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Зараженность вирусными болезнями: ArMV, SLRV, TBRV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E2716">
        <w:trPr>
          <w:trHeight w:val="238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append1"/>
            </w:pPr>
            <w:r>
              <w:t>Приложение 7</w:t>
            </w:r>
          </w:p>
          <w:p w:rsidR="003E2716" w:rsidRDefault="003E2716">
            <w:pPr>
              <w:pStyle w:val="append"/>
            </w:pPr>
            <w:r>
              <w:t>к постановлению</w:t>
            </w:r>
            <w:r>
              <w:br/>
              <w:t>Министерства сельского</w:t>
            </w:r>
            <w:r>
              <w:br/>
              <w:t>хозяйства и продовольствия</w:t>
            </w:r>
            <w:r>
              <w:br/>
              <w:t>Республики Беларусь</w:t>
            </w:r>
            <w:r>
              <w:br/>
              <w:t>29.10.2015 № 37</w:t>
            </w:r>
            <w:r>
              <w:br/>
              <w:t>(в редакции постановления</w:t>
            </w:r>
            <w:r>
              <w:br/>
              <w:t>Министерства сельского</w:t>
            </w:r>
            <w:r>
              <w:br/>
            </w:r>
            <w:r>
              <w:lastRenderedPageBreak/>
              <w:t>хозяйства и продовольствия</w:t>
            </w:r>
            <w:r>
              <w:br/>
              <w:t>Республики Беларусь</w:t>
            </w:r>
            <w:r>
              <w:br/>
              <w:t xml:space="preserve">06.01.2023 № 5) </w:t>
            </w:r>
          </w:p>
        </w:tc>
      </w:tr>
    </w:tbl>
    <w:p w:rsidR="003E2716" w:rsidRDefault="003E2716">
      <w:pPr>
        <w:pStyle w:val="titlep"/>
        <w:jc w:val="left"/>
      </w:pPr>
      <w:r>
        <w:lastRenderedPageBreak/>
        <w:t>ТРЕБОВАНИЯ</w:t>
      </w:r>
      <w:r>
        <w:br/>
        <w:t>к сортовым и посевным качествам семян лекарственных, цветочных и других растений, используемых в сельском хозяйстве</w:t>
      </w:r>
    </w:p>
    <w:p w:rsidR="003E2716" w:rsidRDefault="003E2716">
      <w:pPr>
        <w:pStyle w:val="onestring"/>
      </w:pPr>
      <w:r>
        <w:t>Таблица 1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 xml:space="preserve">Требования к сортовым и посевным качествам семян лекарственных, цветочных </w:t>
      </w:r>
      <w:r>
        <w:br/>
        <w:t>и других (эфиромасличных, ароматических, пряноароматических и иных)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6123"/>
        <w:gridCol w:w="4510"/>
        <w:gridCol w:w="1600"/>
        <w:gridCol w:w="1455"/>
        <w:gridCol w:w="1021"/>
        <w:gridCol w:w="1069"/>
      </w:tblGrid>
      <w:tr w:rsidR="003E2716">
        <w:trPr>
          <w:trHeight w:val="238"/>
        </w:trPr>
        <w:tc>
          <w:tcPr>
            <w:tcW w:w="1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13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4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9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категорий семян</w:t>
            </w:r>
          </w:p>
        </w:tc>
      </w:tr>
      <w:tr w:rsidR="003E2716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оригинальные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элитные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репродук-</w:t>
            </w:r>
            <w:r>
              <w:br/>
              <w:t>ционные</w:t>
            </w:r>
          </w:p>
        </w:tc>
      </w:tr>
      <w:tr w:rsidR="003E2716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Алтей лекарственный </w:t>
            </w:r>
          </w:p>
          <w:p w:rsidR="003E2716" w:rsidRDefault="003E2716">
            <w:pPr>
              <w:pStyle w:val="table10"/>
            </w:pPr>
            <w:r>
              <w:t>(Althaea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 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Амми (зубная, большая) </w:t>
            </w:r>
          </w:p>
          <w:p w:rsidR="003E2716" w:rsidRDefault="003E2716">
            <w:pPr>
              <w:pStyle w:val="table10"/>
            </w:pPr>
            <w:r>
              <w:t>(Ammi visnaga (L.) Lam., Ammi majus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 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Анис обыкновенный </w:t>
            </w:r>
          </w:p>
          <w:p w:rsidR="003E2716" w:rsidRDefault="003E2716">
            <w:pPr>
              <w:pStyle w:val="table10"/>
            </w:pPr>
            <w:r>
              <w:t>(Anisum vulgare Gaertn)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Астрагал (шерстистоцветковый) </w:t>
            </w:r>
          </w:p>
          <w:p w:rsidR="003E2716" w:rsidRDefault="003E2716">
            <w:pPr>
              <w:pStyle w:val="table10"/>
            </w:pPr>
            <w:r>
              <w:t>(Astragalus dasyanthus Pall.)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Астильба Давида </w:t>
            </w:r>
          </w:p>
          <w:p w:rsidR="003E2716" w:rsidRDefault="003E2716">
            <w:pPr>
              <w:pStyle w:val="table10"/>
            </w:pPr>
            <w:r>
              <w:t>(Astilbe davidii (Franch) Henry)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Адонис летний </w:t>
            </w:r>
          </w:p>
          <w:p w:rsidR="003E2716" w:rsidRDefault="003E2716">
            <w:pPr>
              <w:pStyle w:val="table10"/>
            </w:pPr>
            <w:r>
              <w:t>(Adonis aestivalis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Амарант (Щирица) </w:t>
            </w:r>
          </w:p>
          <w:p w:rsidR="003E2716" w:rsidRDefault="003E2716">
            <w:pPr>
              <w:pStyle w:val="table10"/>
            </w:pPr>
            <w:r>
              <w:t>(метельчатый, трехцветковый, хвостатый) (Amaranthus paniculatus L., trikolor L., caudatus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Акант мягкий </w:t>
            </w:r>
          </w:p>
          <w:p w:rsidR="003E2716" w:rsidRDefault="003E2716">
            <w:pPr>
              <w:pStyle w:val="table10"/>
            </w:pPr>
            <w:r>
              <w:t>(Akanthus mollis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Аконит (Арендса, клобучковый) </w:t>
            </w:r>
          </w:p>
          <w:p w:rsidR="003E2716" w:rsidRDefault="003E2716">
            <w:pPr>
              <w:pStyle w:val="table10"/>
            </w:pPr>
            <w:r>
              <w:t>(Aconitum x arendsii hort., napellus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Артишок колючий (настоящий, посевной) </w:t>
            </w:r>
          </w:p>
          <w:p w:rsidR="003E2716" w:rsidRDefault="003E2716">
            <w:pPr>
              <w:pStyle w:val="table10"/>
            </w:pPr>
            <w:r>
              <w:lastRenderedPageBreak/>
              <w:t>(Cynara scolymus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Бадан толстолистный </w:t>
            </w:r>
          </w:p>
          <w:p w:rsidR="003E2716" w:rsidRDefault="003E2716">
            <w:pPr>
              <w:pStyle w:val="table10"/>
            </w:pPr>
            <w:r>
              <w:t>(Bergenia crassifolia (L.) Fritsch)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Базилик евгенольный </w:t>
            </w:r>
          </w:p>
          <w:p w:rsidR="003E2716" w:rsidRDefault="003E2716">
            <w:pPr>
              <w:pStyle w:val="table10"/>
            </w:pPr>
            <w:r>
              <w:t>(Ocimum gratissimum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Базилик огородный </w:t>
            </w:r>
          </w:p>
          <w:p w:rsidR="003E2716" w:rsidRDefault="003E2716">
            <w:pPr>
              <w:pStyle w:val="table10"/>
            </w:pPr>
            <w:r>
              <w:t>(Ocimum basilicum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 на семенные цели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Бархатцы </w:t>
            </w:r>
          </w:p>
          <w:p w:rsidR="003E2716" w:rsidRDefault="003E2716">
            <w:pPr>
              <w:pStyle w:val="table10"/>
            </w:pPr>
            <w:r>
              <w:t>(Tagétes patula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 на семенные цели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Белена черная </w:t>
            </w:r>
          </w:p>
          <w:p w:rsidR="003E2716" w:rsidRDefault="003E2716">
            <w:pPr>
              <w:pStyle w:val="table10"/>
            </w:pPr>
            <w:r>
              <w:t>(Hyoscyamus niger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Белладонна (Красавка) </w:t>
            </w:r>
          </w:p>
          <w:p w:rsidR="003E2716" w:rsidRDefault="003E2716">
            <w:pPr>
              <w:pStyle w:val="table10"/>
            </w:pPr>
            <w:r>
              <w:lastRenderedPageBreak/>
              <w:t>(Atropa belladonna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Бессмертник песчаный </w:t>
            </w:r>
          </w:p>
          <w:p w:rsidR="003E2716" w:rsidRDefault="003E2716">
            <w:pPr>
              <w:pStyle w:val="table10"/>
            </w:pPr>
            <w:r>
              <w:t>(Helichrysum arenarium (L.) Moench)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Бурачок (горный, серебристый) </w:t>
            </w:r>
          </w:p>
          <w:p w:rsidR="003E2716" w:rsidRDefault="003E2716">
            <w:pPr>
              <w:pStyle w:val="table10"/>
            </w:pPr>
            <w:r>
              <w:t>(Alyssum montanum L., argenteum Vinm.)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Валериана лекарственная </w:t>
            </w:r>
          </w:p>
          <w:p w:rsidR="003E2716" w:rsidRDefault="003E2716">
            <w:pPr>
              <w:pStyle w:val="table10"/>
            </w:pPr>
            <w:r>
              <w:t>(Valeriana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Василек (синий, восточный, горный) </w:t>
            </w:r>
          </w:p>
          <w:p w:rsidR="003E2716" w:rsidRDefault="003E2716">
            <w:pPr>
              <w:pStyle w:val="table10"/>
            </w:pPr>
            <w:r>
              <w:t>(Centaurea cyanus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Вьюнок трехцветный </w:t>
            </w:r>
          </w:p>
          <w:p w:rsidR="003E2716" w:rsidRDefault="003E2716">
            <w:pPr>
              <w:pStyle w:val="table10"/>
            </w:pPr>
            <w:r>
              <w:t>(Convolvulus tricolor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22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Гомфокарпус кустарниковый </w:t>
            </w:r>
          </w:p>
          <w:p w:rsidR="003E2716" w:rsidRDefault="003E2716">
            <w:pPr>
              <w:pStyle w:val="table10"/>
            </w:pPr>
            <w:r>
              <w:t>(Gomphocarpus fruticosus (L.) R. Br.)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Гониолимон татарский </w:t>
            </w:r>
          </w:p>
          <w:p w:rsidR="003E2716" w:rsidRDefault="003E2716">
            <w:pPr>
              <w:pStyle w:val="table10"/>
            </w:pPr>
            <w:r>
              <w:t>(Goniolimon tataricum Boiss.)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Горечавка желтая </w:t>
            </w:r>
          </w:p>
          <w:p w:rsidR="003E2716" w:rsidRDefault="003E2716">
            <w:pPr>
              <w:pStyle w:val="table10"/>
            </w:pPr>
            <w:r>
              <w:t>(Gentiana lutea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Горец (почечуйный, многоколосый) </w:t>
            </w:r>
          </w:p>
          <w:p w:rsidR="003E2716" w:rsidRDefault="003E2716">
            <w:pPr>
              <w:pStyle w:val="table10"/>
            </w:pPr>
            <w:r>
              <w:t>(Poligonum persicaria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Горицвет (адонис) однолетний, весенний </w:t>
            </w:r>
          </w:p>
          <w:p w:rsidR="003E2716" w:rsidRDefault="003E2716">
            <w:pPr>
              <w:pStyle w:val="table10"/>
            </w:pPr>
            <w:r>
              <w:t>(Adonis annua L., vemalis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Гравилат (гибридный, ярко-красный) </w:t>
            </w:r>
          </w:p>
          <w:p w:rsidR="003E2716" w:rsidRDefault="003E2716">
            <w:pPr>
              <w:pStyle w:val="table10"/>
            </w:pPr>
            <w:r>
              <w:t>(Geum x hybridum hort., coccineum Sibth. et Smith)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28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Датиска коноплевая </w:t>
            </w:r>
          </w:p>
          <w:p w:rsidR="003E2716" w:rsidRDefault="003E2716">
            <w:pPr>
              <w:pStyle w:val="table10"/>
            </w:pPr>
            <w:r>
              <w:t>(Datisca cannabina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Девясил (высокий, крупноцветковый) </w:t>
            </w:r>
          </w:p>
          <w:p w:rsidR="003E2716" w:rsidRDefault="003E2716">
            <w:pPr>
              <w:pStyle w:val="table10"/>
            </w:pPr>
            <w:r>
              <w:t>(Inula helenium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Десмодиум канадский </w:t>
            </w:r>
          </w:p>
          <w:p w:rsidR="003E2716" w:rsidRDefault="003E2716">
            <w:pPr>
              <w:pStyle w:val="table10"/>
            </w:pPr>
            <w:r>
              <w:t>(Desmodium canadense DC.)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Дурман обыкновенный, индейский </w:t>
            </w:r>
          </w:p>
          <w:p w:rsidR="003E2716" w:rsidRDefault="003E2716">
            <w:pPr>
              <w:pStyle w:val="table10"/>
            </w:pPr>
            <w:r>
              <w:t>(Datura stramonium L., innoxia Mill.)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Душица обыкновенная </w:t>
            </w:r>
          </w:p>
          <w:p w:rsidR="003E2716" w:rsidRDefault="003E2716">
            <w:pPr>
              <w:pStyle w:val="table10"/>
            </w:pPr>
            <w:r>
              <w:t>(Origanum vulgare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Душистый горошек (Чина душистая) </w:t>
            </w:r>
          </w:p>
          <w:p w:rsidR="003E2716" w:rsidRDefault="003E2716">
            <w:pPr>
              <w:pStyle w:val="table10"/>
            </w:pPr>
            <w:r>
              <w:t>(Lathyrus odoratus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Желтушник (раскидистый, серый, аллиони) </w:t>
            </w:r>
          </w:p>
          <w:p w:rsidR="003E2716" w:rsidRDefault="003E2716">
            <w:pPr>
              <w:pStyle w:val="table10"/>
            </w:pPr>
            <w:r>
              <w:t>(Erysimum diffusum L, allionii hort.))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Женьшень настоящий </w:t>
            </w:r>
          </w:p>
          <w:p w:rsidR="003E2716" w:rsidRDefault="003E2716">
            <w:pPr>
              <w:pStyle w:val="table10"/>
            </w:pPr>
            <w:r>
              <w:t>(Panax ginseng C.A.Mey.)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Доброкачественность свежеубранных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Журавельник (Манескави, обыкновенный) </w:t>
            </w:r>
          </w:p>
          <w:p w:rsidR="003E2716" w:rsidRDefault="003E2716">
            <w:pPr>
              <w:pStyle w:val="table10"/>
            </w:pPr>
            <w:r>
              <w:t>(Erodium maneskavii Coss, gruinum (L.) Ait.)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Зайцегуб опьяняющий (Лагохилус опьяняющий) </w:t>
            </w:r>
          </w:p>
          <w:p w:rsidR="003E2716" w:rsidRDefault="003E2716">
            <w:pPr>
              <w:pStyle w:val="table10"/>
            </w:pPr>
            <w:r>
              <w:t>(Lagochilus inebrians Bunge)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Зверобой </w:t>
            </w:r>
          </w:p>
          <w:p w:rsidR="003E2716" w:rsidRDefault="003E2716">
            <w:pPr>
              <w:pStyle w:val="table10"/>
            </w:pPr>
            <w:r>
              <w:t>(Hypericum perforatum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Змееголовник (змееголовник молдавский) </w:t>
            </w:r>
          </w:p>
          <w:p w:rsidR="003E2716" w:rsidRDefault="003E2716">
            <w:pPr>
              <w:pStyle w:val="table10"/>
            </w:pPr>
            <w:r>
              <w:t>(Dracocephalum moldavica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Иссоп лекарственный </w:t>
            </w:r>
          </w:p>
          <w:p w:rsidR="003E2716" w:rsidRDefault="003E2716">
            <w:pPr>
              <w:pStyle w:val="table10"/>
            </w:pPr>
            <w:r>
              <w:t>(Hyssopus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Иберис (Стенник) (горький, зонтичный) </w:t>
            </w:r>
          </w:p>
          <w:p w:rsidR="003E2716" w:rsidRDefault="003E2716">
            <w:pPr>
              <w:pStyle w:val="table10"/>
            </w:pPr>
            <w:r>
              <w:t>(Iberis amara L., umbellata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Кассия остролистная </w:t>
            </w:r>
          </w:p>
          <w:p w:rsidR="003E2716" w:rsidRDefault="003E2716">
            <w:pPr>
              <w:pStyle w:val="table10"/>
            </w:pPr>
            <w:r>
              <w:t>(Cassia acutifolia Delie)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Катарантус розовый </w:t>
            </w:r>
          </w:p>
          <w:p w:rsidR="003E2716" w:rsidRDefault="003E2716">
            <w:pPr>
              <w:pStyle w:val="table10"/>
            </w:pPr>
            <w:r>
              <w:t>(Catharanthus roseus (L.) G. Don)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Календула лекарственная (Ноготки) </w:t>
            </w:r>
          </w:p>
          <w:p w:rsidR="003E2716" w:rsidRDefault="003E2716">
            <w:pPr>
              <w:pStyle w:val="table10"/>
            </w:pPr>
            <w:r>
              <w:t>(Calendula officina)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Махровость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Каланхое Блоссфельда </w:t>
            </w:r>
          </w:p>
          <w:p w:rsidR="003E2716" w:rsidRDefault="003E2716">
            <w:pPr>
              <w:pStyle w:val="table10"/>
            </w:pPr>
            <w:r>
              <w:t>(Kalanchoe blossfeldiana Poelnitz.)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Качим метельчатый </w:t>
            </w:r>
          </w:p>
          <w:p w:rsidR="003E2716" w:rsidRDefault="003E2716">
            <w:pPr>
              <w:pStyle w:val="table10"/>
            </w:pPr>
            <w:r>
              <w:t>(Перекати-поле, Гипсофила) (Gypsophila paniculata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Козлятник лекарственный </w:t>
            </w:r>
          </w:p>
          <w:p w:rsidR="003E2716" w:rsidRDefault="003E2716">
            <w:pPr>
              <w:pStyle w:val="table10"/>
            </w:pPr>
            <w:r>
              <w:t>(Galega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Копеечник альпийский </w:t>
            </w:r>
          </w:p>
          <w:p w:rsidR="003E2716" w:rsidRDefault="003E2716">
            <w:pPr>
              <w:pStyle w:val="table10"/>
            </w:pPr>
            <w:r>
              <w:t>(Hedysarum alpinum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Кориандр посевной </w:t>
            </w:r>
          </w:p>
          <w:p w:rsidR="003E2716" w:rsidRDefault="003E2716">
            <w:pPr>
              <w:pStyle w:val="table10"/>
            </w:pPr>
            <w:r>
              <w:lastRenderedPageBreak/>
              <w:t>(Coriandrum sativum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Кервель </w:t>
            </w:r>
          </w:p>
          <w:p w:rsidR="003E2716" w:rsidRDefault="003E2716">
            <w:pPr>
              <w:pStyle w:val="table10"/>
            </w:pPr>
            <w:r>
              <w:t>(Anthriscus cerefolium (L.) Hoffm)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Коровяк гибридный (вербаскум) </w:t>
            </w:r>
          </w:p>
          <w:p w:rsidR="003E2716" w:rsidRDefault="003E2716">
            <w:pPr>
              <w:pStyle w:val="table10"/>
            </w:pPr>
            <w:r>
              <w:t>(Verbascum x hybridum hort.)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Котовник </w:t>
            </w:r>
          </w:p>
          <w:p w:rsidR="003E2716" w:rsidRDefault="003E2716">
            <w:pPr>
              <w:pStyle w:val="table10"/>
            </w:pPr>
            <w:r>
              <w:t>(Nepeta transcausica A. Grossh.)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Крапива двудомная </w:t>
            </w:r>
          </w:p>
          <w:p w:rsidR="003E2716" w:rsidRDefault="003E2716">
            <w:pPr>
              <w:pStyle w:val="table10"/>
            </w:pPr>
            <w:r>
              <w:t>(Urtica dioica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Крестовник плосколистный </w:t>
            </w:r>
          </w:p>
          <w:p w:rsidR="003E2716" w:rsidRDefault="003E2716">
            <w:pPr>
              <w:pStyle w:val="table10"/>
            </w:pPr>
            <w:r>
              <w:t>(Senecio platyphylloides Som. et Lev.)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Кермек (Лимониум) (Бондуелли выемчатый) </w:t>
            </w:r>
          </w:p>
          <w:p w:rsidR="003E2716" w:rsidRDefault="003E2716">
            <w:pPr>
              <w:pStyle w:val="table10"/>
            </w:pPr>
            <w:r>
              <w:t>(Limonium bonduellii (L.) Kuntze, sinuatum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Клещевина обыкновенная </w:t>
            </w:r>
          </w:p>
          <w:p w:rsidR="003E2716" w:rsidRDefault="003E2716">
            <w:pPr>
              <w:pStyle w:val="table10"/>
            </w:pPr>
            <w:r>
              <w:t>(Ricinus communis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Костер трясунковидный </w:t>
            </w:r>
          </w:p>
          <w:p w:rsidR="003E2716" w:rsidRDefault="003E2716">
            <w:pPr>
              <w:pStyle w:val="table10"/>
            </w:pPr>
            <w:r>
              <w:t>(Bromus briziformis Fisch. et Mey.)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Кохия веничная волосолистная </w:t>
            </w:r>
          </w:p>
          <w:p w:rsidR="003E2716" w:rsidRDefault="003E2716">
            <w:pPr>
              <w:pStyle w:val="table10"/>
            </w:pPr>
            <w:r>
              <w:t>(Kochia scoparia (L.) Schrad. var. trichophylla (Voss.) Boom)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Лаванда </w:t>
            </w:r>
          </w:p>
          <w:p w:rsidR="003E2716" w:rsidRDefault="003E2716">
            <w:pPr>
              <w:pStyle w:val="table10"/>
            </w:pPr>
            <w:r>
              <w:t>(Lavandula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Лапчатка гибридная </w:t>
            </w:r>
          </w:p>
          <w:p w:rsidR="003E2716" w:rsidRDefault="003E2716">
            <w:pPr>
              <w:pStyle w:val="table10"/>
            </w:pPr>
            <w:r>
              <w:t>(Potentilla x hybrida hort.)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Левзея сафлоровидная (Маралий корень) </w:t>
            </w:r>
          </w:p>
          <w:p w:rsidR="003E2716" w:rsidRDefault="003E2716">
            <w:pPr>
              <w:pStyle w:val="table10"/>
            </w:pPr>
            <w:r>
              <w:t>(Leuzea carthamoides DC. (Rhaponticum carthamoides (Willd.)) Iljin.)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Лебеда садовая </w:t>
            </w:r>
          </w:p>
          <w:p w:rsidR="003E2716" w:rsidRDefault="003E2716">
            <w:pPr>
              <w:pStyle w:val="table10"/>
            </w:pPr>
            <w:r>
              <w:t>(Atriplex hortensis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Льнянка обыкновенная </w:t>
            </w:r>
          </w:p>
          <w:p w:rsidR="003E2716" w:rsidRDefault="003E2716">
            <w:pPr>
              <w:pStyle w:val="table10"/>
            </w:pPr>
            <w:r>
              <w:t>(Linaria maroccana Hook. F., bipartita (Vent.) Willd.)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Лофант </w:t>
            </w:r>
          </w:p>
          <w:p w:rsidR="003E2716" w:rsidRDefault="003E2716">
            <w:pPr>
              <w:pStyle w:val="table10"/>
            </w:pPr>
            <w:r>
              <w:t>(Lophantus anisatus Bentch.)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Люпин (изменчивый, многолетний, многолистный) </w:t>
            </w:r>
          </w:p>
          <w:p w:rsidR="003E2716" w:rsidRDefault="003E2716">
            <w:pPr>
              <w:pStyle w:val="table10"/>
            </w:pPr>
            <w:r>
              <w:t>(Lupinus mutabilis Sweet, hartwegii Lindl, hybridus hort.)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Любисток </w:t>
            </w:r>
          </w:p>
          <w:p w:rsidR="003E2716" w:rsidRDefault="003E2716">
            <w:pPr>
              <w:pStyle w:val="table10"/>
            </w:pPr>
            <w:r>
              <w:t>(Levisticum officinale Koch.)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Марена красильная </w:t>
            </w:r>
          </w:p>
          <w:p w:rsidR="003E2716" w:rsidRDefault="003E2716">
            <w:pPr>
              <w:pStyle w:val="table10"/>
            </w:pPr>
            <w:r>
              <w:t>(Rubia tinctorum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68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Маргаритка </w:t>
            </w:r>
          </w:p>
          <w:p w:rsidR="003E2716" w:rsidRDefault="003E2716">
            <w:pPr>
              <w:pStyle w:val="table10"/>
            </w:pPr>
            <w:r>
              <w:t>(Bellis perennis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Махровость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Мачок желтый </w:t>
            </w:r>
          </w:p>
          <w:p w:rsidR="003E2716" w:rsidRDefault="003E2716">
            <w:pPr>
              <w:pStyle w:val="table10"/>
            </w:pPr>
            <w:r>
              <w:t>(Glaucium flavum Crantz.)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Майоран </w:t>
            </w:r>
          </w:p>
          <w:p w:rsidR="003E2716" w:rsidRDefault="003E2716">
            <w:pPr>
              <w:pStyle w:val="table10"/>
            </w:pPr>
            <w:r>
              <w:t>(Origanum majorana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Мелисса лекарственная </w:t>
            </w:r>
          </w:p>
          <w:p w:rsidR="003E2716" w:rsidRDefault="003E2716">
            <w:pPr>
              <w:pStyle w:val="table10"/>
            </w:pPr>
            <w:r>
              <w:t>(Melissa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Мелколепестник альпийский </w:t>
            </w:r>
          </w:p>
          <w:p w:rsidR="003E2716" w:rsidRDefault="003E2716">
            <w:pPr>
              <w:pStyle w:val="table10"/>
            </w:pPr>
            <w:r>
              <w:t>(Эригерон) (Erigeron alpinus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Монарда гибридная </w:t>
            </w:r>
          </w:p>
          <w:p w:rsidR="003E2716" w:rsidRDefault="003E2716">
            <w:pPr>
              <w:pStyle w:val="table10"/>
            </w:pPr>
            <w:r>
              <w:t>(Monarda М. x hybrida hort., didyma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Морозник (гибридный, черный) </w:t>
            </w:r>
          </w:p>
          <w:p w:rsidR="003E2716" w:rsidRDefault="003E2716">
            <w:pPr>
              <w:pStyle w:val="table10"/>
            </w:pPr>
            <w:r>
              <w:t>(Helleborus x hybridus hort., niger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Мыльнянка лекарственная </w:t>
            </w:r>
          </w:p>
          <w:p w:rsidR="003E2716" w:rsidRDefault="003E2716">
            <w:pPr>
              <w:pStyle w:val="table10"/>
            </w:pPr>
            <w:r>
              <w:t>(Сапонария) (Saponaria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 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Мята </w:t>
            </w:r>
          </w:p>
          <w:p w:rsidR="003E2716" w:rsidRDefault="003E2716">
            <w:pPr>
              <w:pStyle w:val="table10"/>
            </w:pPr>
            <w:r>
              <w:t>(Mentha spicata)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Наперстянка (красная, шерстистая) </w:t>
            </w:r>
          </w:p>
          <w:p w:rsidR="003E2716" w:rsidRDefault="003E2716">
            <w:pPr>
              <w:pStyle w:val="table10"/>
            </w:pPr>
            <w:r>
              <w:t>(Digitalis purpurea L., lanata Ehrb.)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6,5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Настурция (большая, культурная) </w:t>
            </w:r>
          </w:p>
          <w:p w:rsidR="003E2716" w:rsidRDefault="003E2716">
            <w:pPr>
              <w:pStyle w:val="table10"/>
            </w:pPr>
            <w:r>
              <w:t>(Tropaeolum majus L., cultorum hort.)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Махровость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Незабудка </w:t>
            </w:r>
          </w:p>
          <w:p w:rsidR="003E2716" w:rsidRDefault="003E2716">
            <w:pPr>
              <w:pStyle w:val="table10"/>
            </w:pPr>
            <w:r>
              <w:t>(Myosotis sylvatica (Ehrh.) Hoffm. f. culta Voss.)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Ноготки лекарственные </w:t>
            </w:r>
          </w:p>
          <w:p w:rsidR="003E2716" w:rsidRDefault="003E2716">
            <w:pPr>
              <w:pStyle w:val="table10"/>
            </w:pPr>
            <w:r>
              <w:t>(Calendula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8,5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Очиток видный </w:t>
            </w:r>
          </w:p>
          <w:p w:rsidR="003E2716" w:rsidRDefault="003E2716">
            <w:pPr>
              <w:pStyle w:val="table10"/>
            </w:pPr>
            <w:r>
              <w:t>(Sedum spectabile Boreau)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Пажитник сенной </w:t>
            </w:r>
          </w:p>
          <w:p w:rsidR="003E2716" w:rsidRDefault="003E2716">
            <w:pPr>
              <w:pStyle w:val="table10"/>
            </w:pPr>
            <w:r>
              <w:t>(Trigonella foei Tiim-graecum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Паслен (дольчатый, перечный) </w:t>
            </w:r>
          </w:p>
          <w:p w:rsidR="003E2716" w:rsidRDefault="003E2716">
            <w:pPr>
              <w:pStyle w:val="table10"/>
            </w:pPr>
            <w:r>
              <w:t>(Solanum laciniatum Ait.)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Патриния средняя </w:t>
            </w:r>
          </w:p>
          <w:p w:rsidR="003E2716" w:rsidRDefault="003E2716">
            <w:pPr>
              <w:pStyle w:val="table10"/>
            </w:pPr>
            <w:r>
              <w:t>(Patrinia intermedia (Hornem) Roem. Et Schult.)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85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Пижма обыкновенная </w:t>
            </w:r>
          </w:p>
          <w:p w:rsidR="003E2716" w:rsidRDefault="003E2716">
            <w:pPr>
              <w:pStyle w:val="table10"/>
            </w:pPr>
            <w:r>
              <w:t>(Tanacetum vulgare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Повой заборный (Калистегия) </w:t>
            </w:r>
          </w:p>
          <w:p w:rsidR="003E2716" w:rsidRDefault="003E2716">
            <w:pPr>
              <w:pStyle w:val="table10"/>
            </w:pPr>
            <w:r>
              <w:t>(Calystegia sepium)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Подорожник большой (блошный) </w:t>
            </w:r>
          </w:p>
          <w:p w:rsidR="003E2716" w:rsidRDefault="003E2716">
            <w:pPr>
              <w:pStyle w:val="table10"/>
            </w:pPr>
            <w:r>
              <w:t>(Plantago major L., psyllium L)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Полынь </w:t>
            </w:r>
          </w:p>
          <w:p w:rsidR="003E2716" w:rsidRDefault="003E2716">
            <w:pPr>
              <w:pStyle w:val="table10"/>
            </w:pPr>
            <w:r>
              <w:t>(Artemisia cina Berg.)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Портулак </w:t>
            </w:r>
          </w:p>
          <w:p w:rsidR="003E2716" w:rsidRDefault="003E2716">
            <w:pPr>
              <w:pStyle w:val="table10"/>
            </w:pPr>
            <w:r>
              <w:t>(Portulaca oieraceae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Первоцвет лекарственный </w:t>
            </w:r>
          </w:p>
          <w:p w:rsidR="003E2716" w:rsidRDefault="003E2716">
            <w:pPr>
              <w:pStyle w:val="table10"/>
            </w:pPr>
            <w:r>
              <w:t>(Primula veris L., cortusoides L., denticulata Smith, vulgaris Huds., auriculata Lam.)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Переступень (белый, двудомный) (Бриония) </w:t>
            </w:r>
          </w:p>
          <w:p w:rsidR="003E2716" w:rsidRDefault="003E2716">
            <w:pPr>
              <w:pStyle w:val="table10"/>
            </w:pPr>
            <w:r>
              <w:t>(Bryonia alba L., B. dioica Jacq.)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Перец однолетний (стручковый) </w:t>
            </w:r>
          </w:p>
          <w:p w:rsidR="003E2716" w:rsidRDefault="003E2716">
            <w:pPr>
              <w:pStyle w:val="table10"/>
            </w:pPr>
            <w:r>
              <w:t>(Capsicum annuum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Перилла кустарниковая нанкинская </w:t>
            </w:r>
          </w:p>
          <w:p w:rsidR="003E2716" w:rsidRDefault="003E2716">
            <w:pPr>
              <w:pStyle w:val="table10"/>
            </w:pPr>
            <w:r>
              <w:t>(Perilla frutescens (L.) Britt var. nankinensis (Lour.) Bailey)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Пеларгония садовая (Герань зональная) </w:t>
            </w:r>
          </w:p>
          <w:p w:rsidR="003E2716" w:rsidRDefault="003E2716">
            <w:pPr>
              <w:pStyle w:val="table10"/>
            </w:pPr>
            <w:r>
              <w:t>(Pelargonum x hortorum L.H.Benth.)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Петрушка </w:t>
            </w:r>
          </w:p>
          <w:p w:rsidR="003E2716" w:rsidRDefault="003E2716">
            <w:pPr>
              <w:pStyle w:val="table10"/>
            </w:pPr>
            <w:r>
              <w:t>(Petroselinum crispum (Mill.)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Пупавка красильная </w:t>
            </w:r>
          </w:p>
          <w:p w:rsidR="003E2716" w:rsidRDefault="003E2716">
            <w:pPr>
              <w:pStyle w:val="table10"/>
            </w:pPr>
            <w:r>
              <w:t>(Anthemis tinctoria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Пустырник сердечный (пятилопастной) </w:t>
            </w:r>
          </w:p>
          <w:p w:rsidR="003E2716" w:rsidRDefault="003E2716">
            <w:pPr>
              <w:pStyle w:val="table10"/>
            </w:pPr>
            <w:r>
              <w:t>(Leonurus cardiaca L).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Расторопша пятнистая </w:t>
            </w:r>
          </w:p>
          <w:p w:rsidR="003E2716" w:rsidRDefault="003E2716">
            <w:pPr>
              <w:pStyle w:val="table10"/>
            </w:pPr>
            <w:r>
              <w:t>(Silybum marianum (L.) Gaertn.)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Ревень дланевидный тангутский </w:t>
            </w:r>
          </w:p>
          <w:p w:rsidR="003E2716" w:rsidRDefault="003E2716">
            <w:pPr>
              <w:pStyle w:val="table10"/>
            </w:pPr>
            <w:r>
              <w:t>(Rheum palmatum L. var. tanguticum Maxim.)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Родиола розовая </w:t>
            </w:r>
          </w:p>
          <w:p w:rsidR="003E2716" w:rsidRDefault="003E2716">
            <w:pPr>
              <w:pStyle w:val="table10"/>
            </w:pPr>
            <w:r>
              <w:t>(Rodiola rosea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Розмарин обыкновенный (лекарственный) </w:t>
            </w:r>
          </w:p>
          <w:p w:rsidR="003E2716" w:rsidRDefault="003E2716">
            <w:pPr>
              <w:pStyle w:val="table10"/>
            </w:pPr>
            <w:r>
              <w:t>(Rosmarinus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Ромашка аптечная (ободранная) </w:t>
            </w:r>
          </w:p>
          <w:p w:rsidR="003E2716" w:rsidRDefault="003E2716">
            <w:pPr>
              <w:pStyle w:val="table10"/>
            </w:pPr>
            <w:r>
              <w:t>(Matricaria recutita (L.) Raushert)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Ромашка далматская (Пиретрум цинерариелистный) </w:t>
            </w:r>
          </w:p>
          <w:p w:rsidR="003E2716" w:rsidRDefault="003E2716">
            <w:pPr>
              <w:pStyle w:val="table10"/>
            </w:pPr>
            <w:r>
              <w:t>(Pyrethrum cinerariifolium Trev.)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Ромашка (кавказская, персидская) (Пиретрум розовый) </w:t>
            </w:r>
          </w:p>
          <w:p w:rsidR="003E2716" w:rsidRDefault="003E2716">
            <w:pPr>
              <w:pStyle w:val="table10"/>
            </w:pPr>
            <w:r>
              <w:t>(Pyrethrum roseum (adam.) M. B.)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Рута душистая </w:t>
            </w:r>
          </w:p>
          <w:p w:rsidR="003E2716" w:rsidRDefault="003E2716">
            <w:pPr>
              <w:pStyle w:val="table10"/>
            </w:pPr>
            <w:r>
              <w:t>(Ruta graveolens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Спаржа лекарственная (перистая, Шпренгера) </w:t>
            </w:r>
          </w:p>
          <w:p w:rsidR="003E2716" w:rsidRDefault="003E2716">
            <w:pPr>
              <w:pStyle w:val="table10"/>
            </w:pPr>
            <w:r>
              <w:t>(Asparagus officinalis L., plumosus Baker, sprengeri Regel)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Секуринега полукустарниковая </w:t>
            </w:r>
          </w:p>
          <w:p w:rsidR="003E2716" w:rsidRDefault="003E2716">
            <w:pPr>
              <w:pStyle w:val="table10"/>
            </w:pPr>
            <w:r>
              <w:t>(Securinega suffuticosa (Pfll.) Rehd.)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108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Синюха голубая </w:t>
            </w:r>
          </w:p>
          <w:p w:rsidR="003E2716" w:rsidRDefault="003E2716">
            <w:pPr>
              <w:pStyle w:val="table10"/>
            </w:pPr>
            <w:r>
              <w:t>(Polemonium coeruleum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7,5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Стальник полевой </w:t>
            </w:r>
          </w:p>
          <w:p w:rsidR="003E2716" w:rsidRDefault="003E2716">
            <w:pPr>
              <w:pStyle w:val="table10"/>
            </w:pPr>
            <w:r>
              <w:t>(Ononis arvensis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Смолевка </w:t>
            </w:r>
          </w:p>
          <w:p w:rsidR="003E2716" w:rsidRDefault="003E2716">
            <w:pPr>
              <w:pStyle w:val="table10"/>
            </w:pPr>
            <w:r>
              <w:t>(Silene coeli-rosa (L.) Gord.)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Термопсис ланцетный </w:t>
            </w:r>
          </w:p>
          <w:p w:rsidR="003E2716" w:rsidRDefault="003E2716">
            <w:pPr>
              <w:pStyle w:val="table10"/>
            </w:pPr>
            <w:r>
              <w:t>(Thermopsis lanceolata R. Br.)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Термопсис очередноцветковый </w:t>
            </w:r>
          </w:p>
          <w:p w:rsidR="003E2716" w:rsidRDefault="003E2716">
            <w:pPr>
              <w:pStyle w:val="table10"/>
            </w:pPr>
            <w:r>
              <w:t>(Thermopsis alterniflora Rgl. Et Schmalh.)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Тимьян обыкновенный </w:t>
            </w:r>
          </w:p>
          <w:p w:rsidR="003E2716" w:rsidRDefault="003E2716">
            <w:pPr>
              <w:pStyle w:val="table10"/>
            </w:pPr>
            <w:r>
              <w:lastRenderedPageBreak/>
              <w:t>(Thymus vulgaris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lastRenderedPageBreak/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Тмин обыкновенный </w:t>
            </w:r>
          </w:p>
          <w:p w:rsidR="003E2716" w:rsidRDefault="003E2716">
            <w:pPr>
              <w:pStyle w:val="table10"/>
            </w:pPr>
            <w:r>
              <w:t>(Carum carvi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Тысячелистник (войлочный, обыкновенный, таволговый, чихательный) (Чихотная трава) </w:t>
            </w:r>
          </w:p>
          <w:p w:rsidR="003E2716" w:rsidRDefault="003E2716">
            <w:pPr>
              <w:pStyle w:val="table10"/>
            </w:pPr>
            <w:r>
              <w:t>(Achillea millefolium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86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Укроп </w:t>
            </w:r>
          </w:p>
          <w:p w:rsidR="003E2716" w:rsidRDefault="003E2716">
            <w:pPr>
              <w:pStyle w:val="table10"/>
            </w:pPr>
            <w:r>
              <w:t>(Anethum graveolens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Фацелия (колокольчатая, пижмолистная) </w:t>
            </w:r>
          </w:p>
          <w:p w:rsidR="003E2716" w:rsidRDefault="003E2716">
            <w:pPr>
              <w:pStyle w:val="table10"/>
            </w:pPr>
            <w:r>
              <w:t>(Phacelia campanularia A. Gray, tanacetifolia Benth.)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Фенхель обыкновенный </w:t>
            </w:r>
          </w:p>
          <w:p w:rsidR="003E2716" w:rsidRDefault="003E2716">
            <w:pPr>
              <w:pStyle w:val="table10"/>
            </w:pPr>
            <w:r>
              <w:t>(Foenculiim vulgare Mill.)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Цикорий (салатный, эндивий) </w:t>
            </w:r>
          </w:p>
          <w:p w:rsidR="003E2716" w:rsidRDefault="003E2716">
            <w:pPr>
              <w:pStyle w:val="table10"/>
            </w:pPr>
            <w:r>
              <w:t>(Cichorium intybu L., Cichorium endivia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Чабер </w:t>
            </w:r>
          </w:p>
          <w:p w:rsidR="003E2716" w:rsidRDefault="003E2716">
            <w:pPr>
              <w:pStyle w:val="table10"/>
            </w:pPr>
            <w:r>
              <w:t>(Satureja hortensis (L.)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Череда трехраздельная </w:t>
            </w:r>
          </w:p>
          <w:p w:rsidR="003E2716" w:rsidRDefault="003E2716">
            <w:pPr>
              <w:pStyle w:val="table10"/>
            </w:pPr>
            <w:r>
              <w:t>(Bidens triparttita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Чернушка дамасская (Нигелла) </w:t>
            </w:r>
          </w:p>
          <w:p w:rsidR="003E2716" w:rsidRDefault="003E2716">
            <w:pPr>
              <w:pStyle w:val="table10"/>
            </w:pPr>
            <w:r>
              <w:t>(Nigella damascena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Чистец (византийский, шерстистый) </w:t>
            </w:r>
          </w:p>
          <w:p w:rsidR="003E2716" w:rsidRDefault="003E2716">
            <w:pPr>
              <w:pStyle w:val="table10"/>
            </w:pPr>
            <w:r>
              <w:t>(Stachys byzantina C.Koch)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Чистотел большой </w:t>
            </w:r>
          </w:p>
          <w:p w:rsidR="003E2716" w:rsidRDefault="003E2716">
            <w:pPr>
              <w:pStyle w:val="table10"/>
            </w:pPr>
            <w:r>
              <w:t>(Chelidonium majus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2 400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Шалфей (лекарственный, сверкающий), Сальвия </w:t>
            </w:r>
          </w:p>
          <w:p w:rsidR="003E2716" w:rsidRDefault="003E2716">
            <w:pPr>
              <w:pStyle w:val="table10"/>
            </w:pPr>
            <w:r>
              <w:t>(Salvia officinalis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Шалфей мускатный </w:t>
            </w:r>
          </w:p>
          <w:p w:rsidR="003E2716" w:rsidRDefault="003E2716">
            <w:pPr>
              <w:pStyle w:val="table10"/>
            </w:pPr>
            <w:r>
              <w:t>(Salvia sclarea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Шлемник байкальский </w:t>
            </w:r>
          </w:p>
          <w:p w:rsidR="003E2716" w:rsidRDefault="003E2716">
            <w:pPr>
              <w:pStyle w:val="table10"/>
            </w:pPr>
            <w:r>
              <w:t>(Scutellaria baicalensis Georgi)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91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1 800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Шток-роза (Мальва) </w:t>
            </w:r>
          </w:p>
          <w:p w:rsidR="003E2716" w:rsidRDefault="003E2716">
            <w:pPr>
              <w:pStyle w:val="table10"/>
            </w:pPr>
            <w:r>
              <w:t>(Alcea rosea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Махровость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Щавель </w:t>
            </w:r>
          </w:p>
          <w:p w:rsidR="003E2716" w:rsidRDefault="003E2716">
            <w:pPr>
              <w:pStyle w:val="table10"/>
            </w:pPr>
            <w:r>
              <w:t>(Rumex acetosa L. var. hortensis Dierb.)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Эрва шерстистая </w:t>
            </w:r>
          </w:p>
          <w:p w:rsidR="003E2716" w:rsidRDefault="003E2716">
            <w:pPr>
              <w:pStyle w:val="table10"/>
            </w:pPr>
            <w:r>
              <w:t>(Aerva lanata Juss)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78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8 400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10 000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Эстрагон (полынь эстрагонная, тархун) </w:t>
            </w:r>
          </w:p>
          <w:p w:rsidR="003E2716" w:rsidRDefault="003E2716">
            <w:pPr>
              <w:pStyle w:val="table10"/>
            </w:pPr>
            <w:r>
              <w:t>(Artemisia dracunculus L.)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0,5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Эхинацея пурпурная (Рудбекия пурпурная) </w:t>
            </w:r>
          </w:p>
          <w:p w:rsidR="003E2716" w:rsidRDefault="003E2716">
            <w:pPr>
              <w:pStyle w:val="table10"/>
            </w:pPr>
            <w:r>
              <w:t>(Echinacea purpurea (L.) Moench.)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87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Содержание семян других видов растений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шт./кг,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2 800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3 200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для семян, упакованных в полиэтиленовые мешки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Эшшольция калифорнийская (Калифорнийский мак) </w:t>
            </w:r>
          </w:p>
          <w:p w:rsidR="003E2716" w:rsidRDefault="003E2716">
            <w:pPr>
              <w:pStyle w:val="table10"/>
            </w:pPr>
            <w:r>
              <w:t>(Eschscholzia californica Cham.)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</w:t>
            </w:r>
          </w:p>
        </w:tc>
      </w:tr>
      <w:tr w:rsidR="003E2716">
        <w:trPr>
          <w:trHeight w:val="238"/>
        </w:trPr>
        <w:tc>
          <w:tcPr>
            <w:tcW w:w="1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Ясенец (белый, кавказский) </w:t>
            </w:r>
          </w:p>
          <w:p w:rsidR="003E2716" w:rsidRDefault="003E2716">
            <w:pPr>
              <w:pStyle w:val="table10"/>
            </w:pPr>
            <w:r>
              <w:t>(Dictamnus albus L. caucasicus Fisch. et Mey.)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Чистота семян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Всхожесть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50</w:t>
            </w:r>
          </w:p>
        </w:tc>
      </w:tr>
      <w:tr w:rsidR="003E271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Влажность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14</w:t>
            </w:r>
          </w:p>
        </w:tc>
      </w:tr>
    </w:tbl>
    <w:p w:rsidR="003E2716" w:rsidRDefault="003E2716">
      <w:pPr>
        <w:pStyle w:val="newncpi"/>
      </w:pPr>
      <w:r>
        <w:lastRenderedPageBreak/>
        <w:t> 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spacing w:after="240"/>
        <w:ind w:firstLine="567"/>
      </w:pPr>
      <w:r>
        <w:t>* Для дражированных семян и семян, масса партии которых менее установленной массы проб семян, признаком посевных качеств семян является всхожесть согласно допустимым значениям признаков для категорий семян, установленных настоящей таблицей.</w:t>
      </w:r>
    </w:p>
    <w:p w:rsidR="003E2716" w:rsidRDefault="003E2716">
      <w:pPr>
        <w:pStyle w:val="onestring"/>
      </w:pPr>
      <w:r>
        <w:t>Таблица 2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 xml:space="preserve">Требования к посевным качествам луковиц и клубнелуковиц лекарственных, цветочных </w:t>
      </w:r>
      <w:r>
        <w:br/>
        <w:t>и других (эфиромасличных, ароматических, пряноароматических и иных)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"/>
        <w:gridCol w:w="7341"/>
        <w:gridCol w:w="1273"/>
        <w:gridCol w:w="1137"/>
        <w:gridCol w:w="988"/>
        <w:gridCol w:w="991"/>
        <w:gridCol w:w="1134"/>
        <w:gridCol w:w="991"/>
        <w:gridCol w:w="849"/>
        <w:gridCol w:w="901"/>
      </w:tblGrid>
      <w:tr w:rsidR="003E2716">
        <w:trPr>
          <w:trHeight w:val="240"/>
        </w:trPr>
        <w:tc>
          <w:tcPr>
            <w:tcW w:w="18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 растений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15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оригинальных, элитных, репродукционных семян, размер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первый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третий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четвертый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пятый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шестой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седьмой</w:t>
            </w:r>
          </w:p>
        </w:tc>
      </w:tr>
      <w:tr w:rsidR="003E2716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Общие требования к посевным качествам</w:t>
            </w:r>
          </w:p>
        </w:tc>
      </w:tr>
      <w:tr w:rsidR="003E2716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окраска, форма характерна признакам данного вида и сорта, здоровые, очищены от земли, остатков листьев, отмирающих чешуй и других примесей</w:t>
            </w:r>
          </w:p>
        </w:tc>
      </w:tr>
      <w:tr w:rsidR="003E2716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вредителей, признаков болезней и механических повреждений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в высшем размере посадочного материала низшего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Дополнительные требования к посевным качествам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Безвременник (осенний, великолепный) (Colchicum autumnale, speciosum Stev.)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24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12–24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Белоцветник весенний (Leucojum vernum L.)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Блетилла полосатая (Блеция) (Bletilla striata (Thunb.) Reichb. f.)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19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13–19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9–13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Зефирантес килеватый (Zephyranthes carinata Herb.)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Крокус весенний (Crocus vernus Mill.)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 и менее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Подснежник (кавказский, снежный, широколистный, складчатый) (Galanthus caucasicus (Backer) Grgssh, nivalis, platyphyllus Traub et Mold, plicatus Biebl.)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 и менее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Пролеска (двулистная, сибирская, испанская, Тубергена) (Scilla bifolia, sibirica Haw, Hyacinthoides hispanica, tubergeniana Hoog)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Птицемлечник (баланский, широколистный, поникший, пиренейский) (Ornithogalum balansae Boiss umbellatum, platyphyllum Boiss, pyrenaicum aucht.)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 и менее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Тубероза (Polianthes tuberosa L.)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Длина окружности в наибольшем поперечном сечении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11 и более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 и менее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3</w:t>
      </w:r>
    </w:p>
    <w:p w:rsidR="003E2716" w:rsidRDefault="003E2716">
      <w:pPr>
        <w:pStyle w:val="newncpi"/>
      </w:pPr>
      <w:r>
        <w:lastRenderedPageBreak/>
        <w:t> </w:t>
      </w:r>
    </w:p>
    <w:p w:rsidR="003E2716" w:rsidRDefault="003E2716">
      <w:pPr>
        <w:pStyle w:val="newncpi0"/>
        <w:jc w:val="center"/>
      </w:pPr>
      <w:r>
        <w:t xml:space="preserve">Требования к посевным качествам генеративных и вегетативных частей лекарственных, цветочных </w:t>
      </w:r>
      <w:r>
        <w:br/>
        <w:t>и других (эфиромасличных, ароматических, пряноароматических и иных)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5670"/>
        <w:gridCol w:w="6094"/>
        <w:gridCol w:w="1416"/>
        <w:gridCol w:w="2456"/>
      </w:tblGrid>
      <w:tr w:rsidR="003E2716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1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посевных качеств семян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оригинальных, элитных и репродукционных семян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Корневища, клубни и другие генеративные и вегетативные части растений, общие требования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здоровые, окраска соответствует характерным признакам вида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вредителей, признаков болезней и механических повреждений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посадочного материала с отклонением от допустимых значений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Бадан толстолистный (Bergenia crassifolia (L.)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почек на корневище (осенью)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Василек (Centaurea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почек возобновления на корневище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Вероника (Veronica alpina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стеблей осенью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 отрастания весной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Ветреница лютичная, дубравная (Анемона) (Anemone x hybrida Paxt.)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клубня (включая сморщенные клубни):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I 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II 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 и менее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Горец птичий (Polygonum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почек возобновления на корневище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Золотарник (Солидаго) (Solidago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 на корневище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Иберис горький, зонтичный (Iberis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стеблей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Кермек (Limonium Mill.)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 в розетке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Кровохлебка (лекарственная, белая, другие виды) (Sanguisorda officinalis L., alba)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Купальница (азиатская, европейская, Ледебура) (Trollius asisticus L., europeaeus L., Ledebourii Reichb.)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Лабазник (обыкновенный, камчатский) (Filipendula vulgaris Moench., kamtschatica (Pall.) Maxim)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Ландыш майский (Convallaria majalis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Часть корневища с корнями и почкой; длина корневища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Лапчатка (белая, темно-кроваво-красная, серебристолистная и другие виды) (Potentilla alba L., atrosanguinea Wall. argyrophylla Wall.)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Люпин многолетний (Lupinus perennis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Побег с корневищем, количество почек возобновления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1.15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Мелколепестник (красивый, альпийский, кавказский) (Erigeron speciosus (Lindl.) DC., alpinus L., caucasicum Stev.)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 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весной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ind w:left="283"/>
            </w:pPr>
            <w:r>
              <w:t>осенью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Монарда гибридная (Monarda didyma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корнями и побегами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3–4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Морозник гибридный (Helleborus x hybridus hort.)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побегами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Мыльнянка лекарственная (Saponaria officinalis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корнями и побегами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1.19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Очиток видный (Sedum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Дернинка размером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  <w:r>
              <w:t>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Первоцвет лекарственный (Primula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Розетка листьев с хорошо развитой корневой системой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Полынь (Artemisia L. Oligosporus Cass. Seriphidium (Bess.) Poljak.)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Спаржа аптечная (Asparagus officinalis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1–2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Тимьян (Thymus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Дернинка размером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  <w:r>
              <w:t>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Тысячелистник (обыкновенный, Птармика и другие виды) (Achillea millefolium L., ptarmica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Деленная часть растения с хорошо развитой корневой системой и почками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1.25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Физалис обыкновенный (Physalis alkekengii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Отрезок корневища с побегами или почками (весной)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Черенки растений, общие требования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здоровые, чистые, равномерно облиственные, обладающие типичными морфологическими признаками, присущими виду, с хорошо развитой корневой системой, длиной не менее 3 см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вредителей, признаков болезней и механических повреждений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 xml:space="preserve">Наличие посадочного материала с отклонением от допустимых значений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Качим метельчатый (Перекати-поле) (Gypsophila paniculataL.)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6–8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Очиток видный (Sedum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Пеларгония садовая (Герань зональная) (Pelargonium L'Her.)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8–12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Портулак крупноцветковый (Portulaca grandiflora Hock.)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4–6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Рассада растений, общие требования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здоровая, чистая, равномерно облиственная форма растений, окраска побегов и листьев характерная для вида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вредителей, признаков болезней и механических повреждений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посадочного материала с отклонением от допустимых значений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Амарант (Щирица) (Amaranthus caudatus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Бархатцы отклоненные (Tagetes patula L. Cav.)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Бархатцы прямостоячие (Tagetes erecta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Бархатцы тонколистные (Tagetes tenuifolis Cav.)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Вероника (Veronica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6–7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Диаметр розетки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Горец птичий (Polygonum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Желтушник (Erysimum perovskianum Fisch. et Mey.)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Иберис горький, зонтичный (Iberia amara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Календула лекарственная (Ноготки) (Calendula officinalis 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Качим изящный, метельчатый (Gypsophilla elegans Bieb.)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Кермек (Лимониум) (Limonium Mill.)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 в розетке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5–7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Клещевина обыкновенная (Ricinus communis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Кохия (веничная, волосолистная) (Kochia scoparia (L.) Schrad, var. trichophylla (Voss.) Boom)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Лобелия (Lobelia erinus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Люпин многолистный, многолетний (Lupinus polyhyllus Lindl.)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Маргаритка многолетняя (Bellis perennis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Развитая розетка листьев с корнями высотой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Наперстянка пурпурная (Digitalis purpurea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Развитая розетка листьев с корнями высотой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3.18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Настурция большая (Tropaelum majus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3–5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3.19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Незабудка (Myosotis alpestris F. W.Schmidt.)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побегов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 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Первоцвет лекарственный (Примула) (Primula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Розетка листьев с корнями высотой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Перилла кустарниковая нанкинская (Perilla flutescens var. nankinensis (Lour) Bailey (P. nankinensis Lour.))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Портулак крупноцветковый (Portulaca grandiflora Hook.)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3.23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Шалфей (Salvia splendens Sello ex Nees)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Низкорослые формы, высота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</w:tr>
      <w:tr w:rsidR="003E2716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3.24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Шток-роза (Alcea rosea L.)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листьев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onestring"/>
      </w:pPr>
      <w:r>
        <w:t>Таблица 4</w:t>
      </w:r>
    </w:p>
    <w:p w:rsidR="003E2716" w:rsidRDefault="003E2716">
      <w:pPr>
        <w:pStyle w:val="newncpi"/>
      </w:pPr>
      <w:r>
        <w:t> </w:t>
      </w:r>
    </w:p>
    <w:p w:rsidR="003E2716" w:rsidRDefault="003E2716">
      <w:pPr>
        <w:pStyle w:val="newncpi0"/>
        <w:jc w:val="center"/>
      </w:pPr>
      <w:r>
        <w:t xml:space="preserve">Требования к сортовым и посевным качествам саженцев и рассады лекарственных, цветочных </w:t>
      </w:r>
      <w:r>
        <w:br/>
        <w:t>и других (эфиромасличных, ароматических, пряноароматических и иных) сельскохозяйственных растений</w:t>
      </w:r>
    </w:p>
    <w:p w:rsidR="003E2716" w:rsidRDefault="003E271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974"/>
        <w:gridCol w:w="6214"/>
        <w:gridCol w:w="1863"/>
        <w:gridCol w:w="1843"/>
        <w:gridCol w:w="1843"/>
        <w:gridCol w:w="1037"/>
      </w:tblGrid>
      <w:tr w:rsidR="003E2716">
        <w:trPr>
          <w:trHeight w:val="240"/>
        </w:trPr>
        <w:tc>
          <w:tcPr>
            <w:tcW w:w="1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сельскохозяйственного растения</w:t>
            </w:r>
          </w:p>
        </w:tc>
        <w:tc>
          <w:tcPr>
            <w:tcW w:w="191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Наименование признаков сортовых и посевных качеств семян сельскохозяйственных растений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45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Допустимые значения признаков для оригинальных, элитных, репродукционных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саженцы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рассада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первого класса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E2716" w:rsidRDefault="003E2716">
            <w:pPr>
              <w:pStyle w:val="table10"/>
              <w:jc w:val="center"/>
            </w:pPr>
            <w:r>
              <w:t>второго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E2716">
        <w:trPr>
          <w:trHeight w:val="240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Лаванда настоящая (Lavandula angustifolia)</w:t>
            </w: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2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окраска типичная для сорта, здоровые, без видимых повреждений (механических, морозом, вредителями и болезнями)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скелетных побегов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корневой шейки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надземной части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10–14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в первом классе второго класса, во втором классе – не соответствующих допустимым значениям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</w:tr>
      <w:tr w:rsidR="003E2716">
        <w:trPr>
          <w:trHeight w:val="240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Пеларгония садовая (Герань эфиромасличная) (Geranium Pratense)</w:t>
            </w: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без повреждений (механических, морозом, вредителями и болезнями)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Высота стебля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22–26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22–26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боковых побегов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корневой шейки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скелетных корней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в первом классе второго класса, во втором классе – не соответствующих допустимым значениям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 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Роза (эфиромасличная, столепестная, дамасская, крымская, за исключением парковых, кустарниковых, плетистых, чайно-гибридных, почвопокровных видов, флорибунда и спрей-розы) (Rose Pratense) (Шиповник иглистый, коричный, морщинистый, Альберта и другие виды)</w:t>
            </w: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сортовым качествам семян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Сортовая чистота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-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Требования к посевным качествам семян*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Внешний вид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без повреждений (механических, морозом, вредителями и болезнями)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скелетных побегов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корневой шейки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Количество основных корней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шт.,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Толщина основных корней у основания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мм,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Длина корневой системы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см, не менее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  <w:tr w:rsidR="003E271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16" w:rsidRDefault="003E271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</w:pPr>
            <w:r>
              <w:t>Наличие саженцев в первом классе второго класса, во втором классе – не соответствующих допустимым значениям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%, не 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716" w:rsidRDefault="003E2716">
            <w:pPr>
              <w:pStyle w:val="table10"/>
              <w:jc w:val="center"/>
            </w:pPr>
            <w:r>
              <w:t>–</w:t>
            </w:r>
          </w:p>
        </w:tc>
      </w:tr>
    </w:tbl>
    <w:p w:rsidR="003E2716" w:rsidRDefault="003E2716">
      <w:pPr>
        <w:pStyle w:val="newncpi"/>
      </w:pPr>
      <w:r>
        <w:t> </w:t>
      </w:r>
    </w:p>
    <w:p w:rsidR="003E2716" w:rsidRDefault="003E2716">
      <w:pPr>
        <w:pStyle w:val="snoskiline"/>
      </w:pPr>
      <w:r>
        <w:t>______________________________</w:t>
      </w:r>
    </w:p>
    <w:p w:rsidR="003E2716" w:rsidRDefault="003E2716">
      <w:pPr>
        <w:pStyle w:val="snoski"/>
        <w:spacing w:after="240"/>
        <w:ind w:firstLine="567"/>
      </w:pPr>
      <w:r>
        <w:t>* Для закладки маточников (оригинальных и элитных посадок) качество семян должно соответствовать допустимым значениям признаков для оригинальных, элитных, репродукционных семян первого класса.</w:t>
      </w:r>
    </w:p>
    <w:p w:rsidR="003E2716" w:rsidRDefault="003E2716">
      <w:pPr>
        <w:pStyle w:val="newncpi"/>
      </w:pPr>
      <w:r>
        <w:lastRenderedPageBreak/>
        <w:t> </w:t>
      </w:r>
    </w:p>
    <w:p w:rsidR="00DF617C" w:rsidRDefault="00200B08"/>
    <w:sectPr w:rsidR="00DF617C" w:rsidSect="003E2716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B08" w:rsidRDefault="00200B08" w:rsidP="003E2716">
      <w:pPr>
        <w:spacing w:after="0" w:line="240" w:lineRule="auto"/>
      </w:pPr>
      <w:r>
        <w:separator/>
      </w:r>
    </w:p>
  </w:endnote>
  <w:endnote w:type="continuationSeparator" w:id="0">
    <w:p w:rsidR="00200B08" w:rsidRDefault="00200B08" w:rsidP="003E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16" w:rsidRDefault="003E27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16" w:rsidRDefault="003E27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E2716" w:rsidTr="003E2716">
      <w:tc>
        <w:tcPr>
          <w:tcW w:w="1800" w:type="dxa"/>
          <w:shd w:val="clear" w:color="auto" w:fill="auto"/>
          <w:vAlign w:val="center"/>
        </w:tcPr>
        <w:p w:rsidR="003E2716" w:rsidRDefault="003E2716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E2716" w:rsidRDefault="003E271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E2716" w:rsidRDefault="003E271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3E2716" w:rsidRPr="003E2716" w:rsidRDefault="003E271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E2716" w:rsidRDefault="003E27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B08" w:rsidRDefault="00200B08" w:rsidP="003E2716">
      <w:pPr>
        <w:spacing w:after="0" w:line="240" w:lineRule="auto"/>
      </w:pPr>
      <w:r>
        <w:separator/>
      </w:r>
    </w:p>
  </w:footnote>
  <w:footnote w:type="continuationSeparator" w:id="0">
    <w:p w:rsidR="00200B08" w:rsidRDefault="00200B08" w:rsidP="003E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16" w:rsidRDefault="003E2716" w:rsidP="00FF233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3E2716" w:rsidRDefault="003E27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16" w:rsidRPr="003E2716" w:rsidRDefault="003E2716" w:rsidP="00FF233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3E2716">
      <w:rPr>
        <w:rStyle w:val="a9"/>
        <w:rFonts w:ascii="Times New Roman" w:hAnsi="Times New Roman" w:cs="Times New Roman"/>
        <w:sz w:val="24"/>
      </w:rPr>
      <w:fldChar w:fldCharType="begin"/>
    </w:r>
    <w:r w:rsidRPr="003E2716">
      <w:rPr>
        <w:rStyle w:val="a9"/>
        <w:rFonts w:ascii="Times New Roman" w:hAnsi="Times New Roman" w:cs="Times New Roman"/>
        <w:sz w:val="24"/>
      </w:rPr>
      <w:instrText xml:space="preserve"> PAGE </w:instrText>
    </w:r>
    <w:r w:rsidRPr="003E2716">
      <w:rPr>
        <w:rStyle w:val="a9"/>
        <w:rFonts w:ascii="Times New Roman" w:hAnsi="Times New Roman" w:cs="Times New Roman"/>
        <w:sz w:val="24"/>
      </w:rPr>
      <w:fldChar w:fldCharType="separate"/>
    </w:r>
    <w:r w:rsidRPr="003E2716">
      <w:rPr>
        <w:rStyle w:val="a9"/>
        <w:rFonts w:ascii="Times New Roman" w:hAnsi="Times New Roman" w:cs="Times New Roman"/>
        <w:noProof/>
        <w:sz w:val="24"/>
      </w:rPr>
      <w:t>90</w:t>
    </w:r>
    <w:r w:rsidRPr="003E2716">
      <w:rPr>
        <w:rStyle w:val="a9"/>
        <w:rFonts w:ascii="Times New Roman" w:hAnsi="Times New Roman" w:cs="Times New Roman"/>
        <w:sz w:val="24"/>
      </w:rPr>
      <w:fldChar w:fldCharType="end"/>
    </w:r>
  </w:p>
  <w:p w:rsidR="003E2716" w:rsidRPr="003E2716" w:rsidRDefault="003E271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716" w:rsidRDefault="003E27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6"/>
    <w:rsid w:val="00200B08"/>
    <w:rsid w:val="003E2716"/>
    <w:rsid w:val="004C41AB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F86A6-E70C-489F-BA1E-226EFD88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71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E2716"/>
    <w:rPr>
      <w:color w:val="154C94"/>
      <w:u w:val="single"/>
    </w:rPr>
  </w:style>
  <w:style w:type="paragraph" w:customStyle="1" w:styleId="msonormal0">
    <w:name w:val="msonormal"/>
    <w:basedOn w:val="a"/>
    <w:rsid w:val="003E2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E271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E27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E27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E27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E271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E271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E27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E271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E27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E271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E271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E271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E271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E27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E271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E271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E271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E27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E27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E271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E271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E271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E271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E271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E271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E271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E271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E271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E271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E27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E271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E271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E271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E271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E271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E27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E271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E271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E271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E27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E271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E27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E27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E271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E271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E27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E271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E271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E271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E2716"/>
    <w:rPr>
      <w:rFonts w:ascii="Symbol" w:hAnsi="Symbol" w:hint="default"/>
    </w:rPr>
  </w:style>
  <w:style w:type="character" w:customStyle="1" w:styleId="onewind3">
    <w:name w:val="onewind3"/>
    <w:basedOn w:val="a0"/>
    <w:rsid w:val="003E2716"/>
    <w:rPr>
      <w:rFonts w:ascii="Wingdings 3" w:hAnsi="Wingdings 3" w:hint="default"/>
    </w:rPr>
  </w:style>
  <w:style w:type="character" w:customStyle="1" w:styleId="onewind2">
    <w:name w:val="onewind2"/>
    <w:basedOn w:val="a0"/>
    <w:rsid w:val="003E2716"/>
    <w:rPr>
      <w:rFonts w:ascii="Wingdings 2" w:hAnsi="Wingdings 2" w:hint="default"/>
    </w:rPr>
  </w:style>
  <w:style w:type="character" w:customStyle="1" w:styleId="onewind">
    <w:name w:val="onewind"/>
    <w:basedOn w:val="a0"/>
    <w:rsid w:val="003E2716"/>
    <w:rPr>
      <w:rFonts w:ascii="Wingdings" w:hAnsi="Wingdings" w:hint="default"/>
    </w:rPr>
  </w:style>
  <w:style w:type="character" w:customStyle="1" w:styleId="rednoun">
    <w:name w:val="rednoun"/>
    <w:basedOn w:val="a0"/>
    <w:rsid w:val="003E2716"/>
  </w:style>
  <w:style w:type="character" w:customStyle="1" w:styleId="post">
    <w:name w:val="post"/>
    <w:basedOn w:val="a0"/>
    <w:rsid w:val="003E27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E27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E271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E271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E2716"/>
    <w:rPr>
      <w:rFonts w:ascii="Arial" w:hAnsi="Arial" w:cs="Arial" w:hint="default"/>
    </w:rPr>
  </w:style>
  <w:style w:type="character" w:customStyle="1" w:styleId="snoskiindex">
    <w:name w:val="snoskiindex"/>
    <w:basedOn w:val="a0"/>
    <w:rsid w:val="003E271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E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E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16"/>
  </w:style>
  <w:style w:type="paragraph" w:styleId="a7">
    <w:name w:val="footer"/>
    <w:basedOn w:val="a"/>
    <w:link w:val="a8"/>
    <w:uiPriority w:val="99"/>
    <w:unhideWhenUsed/>
    <w:rsid w:val="003E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16"/>
  </w:style>
  <w:style w:type="character" w:styleId="a9">
    <w:name w:val="page number"/>
    <w:basedOn w:val="a0"/>
    <w:uiPriority w:val="99"/>
    <w:semiHidden/>
    <w:unhideWhenUsed/>
    <w:rsid w:val="003E2716"/>
  </w:style>
  <w:style w:type="table" w:styleId="aa">
    <w:name w:val="Table Grid"/>
    <w:basedOn w:val="a1"/>
    <w:uiPriority w:val="39"/>
    <w:rsid w:val="003E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31163</Words>
  <Characters>162051</Characters>
  <Application>Microsoft Office Word</Application>
  <DocSecurity>0</DocSecurity>
  <Lines>20256</Lines>
  <Paragraphs>16101</Paragraphs>
  <ScaleCrop>false</ScaleCrop>
  <Company/>
  <LinksUpToDate>false</LinksUpToDate>
  <CharactersWithSpaces>177113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2023-06-16T08:58:00Z</dcterms:created>
  <dcterms:modified xsi:type="dcterms:W3CDTF">2023-06-16T09:01:00Z</dcterms:modified>
</cp:coreProperties>
</file>